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427E" w14:textId="77777777" w:rsidR="0023342D" w:rsidRPr="0054216A" w:rsidRDefault="0023342D" w:rsidP="0023342D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</w:p>
    <w:p w14:paraId="028A91A7" w14:textId="1ABF8F73" w:rsidR="00C359B1" w:rsidRDefault="00491438" w:rsidP="005C39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438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</w:t>
      </w:r>
      <w:r w:rsidR="003F5FD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Pr="0049143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12915">
        <w:rPr>
          <w:rFonts w:ascii="Times New Roman" w:hAnsi="Times New Roman" w:cs="Times New Roman"/>
          <w:b/>
          <w:sz w:val="28"/>
          <w:szCs w:val="28"/>
        </w:rPr>
        <w:t>202</w:t>
      </w:r>
      <w:r w:rsidR="00F7739A">
        <w:rPr>
          <w:rFonts w:ascii="Times New Roman" w:hAnsi="Times New Roman" w:cs="Times New Roman"/>
          <w:b/>
          <w:sz w:val="28"/>
          <w:szCs w:val="28"/>
        </w:rPr>
        <w:t>3</w:t>
      </w:r>
      <w:r w:rsidR="00E129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CF4">
        <w:rPr>
          <w:rFonts w:ascii="Times New Roman" w:hAnsi="Times New Roman" w:cs="Times New Roman"/>
          <w:b/>
          <w:sz w:val="28"/>
          <w:szCs w:val="28"/>
        </w:rPr>
        <w:t>г.</w:t>
      </w:r>
      <w:r w:rsidRPr="00491438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 w:rsidR="003F5FD4">
        <w:rPr>
          <w:rFonts w:ascii="Times New Roman" w:hAnsi="Times New Roman" w:cs="Times New Roman"/>
          <w:b/>
          <w:sz w:val="28"/>
          <w:szCs w:val="28"/>
        </w:rPr>
        <w:t xml:space="preserve">осуществлении </w:t>
      </w:r>
      <w:r w:rsidR="003F5FD4" w:rsidRPr="003F5FD4">
        <w:rPr>
          <w:rFonts w:ascii="Times New Roman" w:hAnsi="Times New Roman" w:cs="Times New Roman"/>
          <w:b/>
          <w:sz w:val="28"/>
          <w:szCs w:val="28"/>
        </w:rPr>
        <w:t xml:space="preserve">регионального государственного контроля (надзора) в области долевого строительства многоквартирных домов и (или) иных объектов </w:t>
      </w:r>
      <w:r w:rsidR="00230F64">
        <w:rPr>
          <w:rFonts w:ascii="Times New Roman" w:hAnsi="Times New Roman" w:cs="Times New Roman"/>
          <w:b/>
          <w:sz w:val="28"/>
          <w:szCs w:val="28"/>
        </w:rPr>
        <w:t xml:space="preserve">недвижимости </w:t>
      </w:r>
      <w:r w:rsidR="00B54CC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361287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14:paraId="190257C9" w14:textId="77777777" w:rsidR="0054216A" w:rsidRPr="0054216A" w:rsidRDefault="0054216A" w:rsidP="005C39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9EE82A2" w14:textId="6B688D37" w:rsidR="00361287" w:rsidRPr="00361287" w:rsidRDefault="00361287" w:rsidP="00361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87">
        <w:rPr>
          <w:rFonts w:ascii="Times New Roman" w:hAnsi="Times New Roman" w:cs="Times New Roman"/>
          <w:sz w:val="28"/>
          <w:szCs w:val="28"/>
        </w:rPr>
        <w:t xml:space="preserve">Программа профилактических мероприятий направлена на предупреждение рисков причинения вреда (ущерба) охраняемым законом ценностям в области долевого строительства многоквартирных домов и (или) иных объектов недвижимости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  <w:r w:rsidR="00245113">
        <w:rPr>
          <w:rFonts w:ascii="Times New Roman" w:hAnsi="Times New Roman" w:cs="Times New Roman"/>
          <w:sz w:val="28"/>
          <w:szCs w:val="28"/>
        </w:rPr>
        <w:t>(далее – Федеральный закон  от 30.12.2004 № 214-ФЗ</w:t>
      </w:r>
      <w:r w:rsidR="00245113" w:rsidRPr="00361287">
        <w:rPr>
          <w:rFonts w:ascii="Times New Roman" w:hAnsi="Times New Roman" w:cs="Times New Roman"/>
          <w:sz w:val="28"/>
          <w:szCs w:val="28"/>
        </w:rPr>
        <w:t xml:space="preserve"> </w:t>
      </w:r>
      <w:r w:rsidR="00245113">
        <w:rPr>
          <w:rFonts w:ascii="Times New Roman" w:hAnsi="Times New Roman" w:cs="Times New Roman"/>
          <w:sz w:val="28"/>
          <w:szCs w:val="28"/>
        </w:rPr>
        <w:t xml:space="preserve">) </w:t>
      </w:r>
      <w:r w:rsidRPr="00361287">
        <w:rPr>
          <w:rFonts w:ascii="Times New Roman" w:hAnsi="Times New Roman" w:cs="Times New Roman"/>
          <w:sz w:val="28"/>
          <w:szCs w:val="28"/>
        </w:rPr>
        <w:t>и принятых в соответствии с ним иных нормативных правовых актов Российской Федерации.</w:t>
      </w:r>
    </w:p>
    <w:p w14:paraId="1E162558" w14:textId="77777777" w:rsidR="005C39DE" w:rsidRDefault="00361287" w:rsidP="00361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287">
        <w:rPr>
          <w:rFonts w:ascii="Times New Roman" w:hAnsi="Times New Roman" w:cs="Times New Roman"/>
          <w:sz w:val="28"/>
          <w:szCs w:val="28"/>
        </w:rPr>
        <w:t>Профилактика рисков причинения вреда (ущерба) охраняемым законом ценностям проводится в рамках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недвижимости.</w:t>
      </w:r>
    </w:p>
    <w:p w14:paraId="52A3660D" w14:textId="77777777" w:rsidR="00361287" w:rsidRPr="0054216A" w:rsidRDefault="00361287" w:rsidP="00361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8EECB1" w14:textId="77777777" w:rsidR="00D91CB5" w:rsidRDefault="00D91CB5" w:rsidP="00D91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проведения профилактической работы</w:t>
      </w:r>
    </w:p>
    <w:p w14:paraId="431B38B0" w14:textId="77777777" w:rsidR="0054216A" w:rsidRPr="0054216A" w:rsidRDefault="0054216A" w:rsidP="00D91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5A917B" w14:textId="77777777" w:rsidR="00D91CB5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профилактической работы являются:</w:t>
      </w:r>
    </w:p>
    <w:p w14:paraId="5B8BD17B" w14:textId="700970F6" w:rsidR="00D91CB5" w:rsidRPr="008D0EB8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t>- стимулирование добросовестного соблюдения контролируемыми лицами обязательных требований, установленных Федеральным законом от 30.12.2004 № 214-ФЗ (далее – обязательные требования);</w:t>
      </w:r>
    </w:p>
    <w:p w14:paraId="1DF0458F" w14:textId="77777777" w:rsidR="00D91CB5" w:rsidRPr="008D0EB8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t>- устранения условий, причин и факторов, способных привести к нарушениям обязательных требований;</w:t>
      </w:r>
    </w:p>
    <w:p w14:paraId="25A94BAD" w14:textId="77777777" w:rsidR="00D91CB5" w:rsidRPr="008D0EB8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t>- предотвращение рисков причинения вреда (ущерба) охраняемым законом ценностям;</w:t>
      </w:r>
    </w:p>
    <w:p w14:paraId="6AC905AF" w14:textId="77777777" w:rsidR="00D91CB5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лиц.</w:t>
      </w:r>
    </w:p>
    <w:p w14:paraId="3CEC029C" w14:textId="77777777" w:rsidR="00D91CB5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профилактической работы являются:</w:t>
      </w:r>
    </w:p>
    <w:p w14:paraId="452CF436" w14:textId="77777777" w:rsidR="00D91CB5" w:rsidRPr="008D0EB8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68A197C7" w14:textId="77777777" w:rsidR="00D91CB5" w:rsidRPr="008D0EB8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t>- разработка механизмов эффективного, законопослушного поведения подконтрольных субъектов и повышение уровня их правовой грамотности;</w:t>
      </w:r>
    </w:p>
    <w:p w14:paraId="1A48972B" w14:textId="77777777" w:rsidR="00D91CB5" w:rsidRPr="008D0EB8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t>- 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</w:r>
    </w:p>
    <w:p w14:paraId="6DDC1958" w14:textId="77777777" w:rsidR="00D91CB5" w:rsidRPr="008D0EB8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lastRenderedPageBreak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14:paraId="2FC5452C" w14:textId="77777777" w:rsidR="00D91CB5" w:rsidRPr="008D0EB8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и присвоенного им уровня риска, проведение профилактических мероприятий с учетом данных факторов;</w:t>
      </w:r>
    </w:p>
    <w:p w14:paraId="3DFB7ABB" w14:textId="77777777" w:rsidR="00D91CB5" w:rsidRPr="008D0EB8" w:rsidRDefault="00D91CB5" w:rsidP="00D91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t>- определение перечня видов данных, необходимых для организации профилактической работы;</w:t>
      </w:r>
    </w:p>
    <w:p w14:paraId="73A0384A" w14:textId="77777777" w:rsidR="00D91CB5" w:rsidRDefault="00D91CB5" w:rsidP="00EB0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EB8">
        <w:rPr>
          <w:rFonts w:ascii="Times New Roman" w:hAnsi="Times New Roman" w:cs="Times New Roman"/>
          <w:sz w:val="28"/>
          <w:szCs w:val="28"/>
        </w:rPr>
        <w:t>другие задачи в зависимости от выявленных проблем безопасности регулируемой сферы и текущего состояния профилактической работы.</w:t>
      </w:r>
    </w:p>
    <w:p w14:paraId="649C5F59" w14:textId="77777777" w:rsidR="00D91CB5" w:rsidRPr="0054216A" w:rsidRDefault="00D91CB5" w:rsidP="003612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2CBE5" w14:textId="77777777" w:rsidR="00C17D6A" w:rsidRDefault="00FF635F" w:rsidP="00846BD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2E0">
        <w:rPr>
          <w:rFonts w:ascii="Times New Roman" w:hAnsi="Times New Roman" w:cs="Times New Roman"/>
          <w:b/>
          <w:sz w:val="28"/>
          <w:szCs w:val="28"/>
        </w:rPr>
        <w:t xml:space="preserve">Анализ текущего состояния </w:t>
      </w:r>
      <w:r w:rsidR="00A14A76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="006229A6">
        <w:rPr>
          <w:rFonts w:ascii="Times New Roman" w:hAnsi="Times New Roman" w:cs="Times New Roman"/>
          <w:b/>
          <w:sz w:val="28"/>
          <w:szCs w:val="28"/>
        </w:rPr>
        <w:t xml:space="preserve"> вида контроля</w:t>
      </w:r>
      <w:r w:rsidR="00A14A7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229A6" w:rsidRPr="006229A6">
        <w:rPr>
          <w:rFonts w:ascii="Times New Roman" w:hAnsi="Times New Roman" w:cs="Times New Roman"/>
          <w:b/>
          <w:sz w:val="28"/>
          <w:szCs w:val="28"/>
        </w:rPr>
        <w:t>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2C5505FB" w14:textId="77777777" w:rsidR="0054216A" w:rsidRPr="0054216A" w:rsidRDefault="0054216A" w:rsidP="00846BD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6EA47F8" w14:textId="401B9A65" w:rsidR="008554BD" w:rsidRPr="008554BD" w:rsidRDefault="008554BD" w:rsidP="00855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4BD">
        <w:rPr>
          <w:rFonts w:ascii="Times New Roman" w:hAnsi="Times New Roman" w:cs="Times New Roman"/>
          <w:sz w:val="28"/>
          <w:szCs w:val="28"/>
        </w:rPr>
        <w:t xml:space="preserve">Контролируемыми лицами регионального государственного контроля в сфере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Курской области </w:t>
      </w:r>
      <w:r w:rsidR="00BB599A">
        <w:rPr>
          <w:rFonts w:ascii="Times New Roman" w:hAnsi="Times New Roman" w:cs="Times New Roman"/>
          <w:sz w:val="28"/>
          <w:szCs w:val="28"/>
        </w:rPr>
        <w:t>(далее – региональный государственный контроль (надзор))</w:t>
      </w:r>
      <w:r w:rsidR="00BB599A" w:rsidRPr="006229A6">
        <w:rPr>
          <w:rFonts w:ascii="Times New Roman" w:hAnsi="Times New Roman" w:cs="Times New Roman"/>
          <w:sz w:val="28"/>
          <w:szCs w:val="28"/>
        </w:rPr>
        <w:t xml:space="preserve"> </w:t>
      </w:r>
      <w:r w:rsidRPr="008554BD">
        <w:rPr>
          <w:rFonts w:ascii="Times New Roman" w:hAnsi="Times New Roman" w:cs="Times New Roman"/>
          <w:sz w:val="28"/>
          <w:szCs w:val="28"/>
        </w:rPr>
        <w:t xml:space="preserve">являются: юридические лица. </w:t>
      </w:r>
    </w:p>
    <w:p w14:paraId="3ED11A49" w14:textId="0CEF6EBA" w:rsidR="008554BD" w:rsidRDefault="008554BD" w:rsidP="008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4BD">
        <w:rPr>
          <w:rFonts w:ascii="Times New Roman" w:hAnsi="Times New Roman" w:cs="Times New Roman"/>
          <w:sz w:val="28"/>
          <w:szCs w:val="28"/>
        </w:rPr>
        <w:t>Объектом государственного контроля в сфере регионального государственного контроля (надзора) является деятельность контролируемых лиц, связанная 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для возмещения затрат на такое строительство  и возникновением у участников долевого строительства права собственности  на объекты долевого строительства и права общей долевой собственности  на общее имущество в многоквартирном доме и (или) ином объекте недвижимости.</w:t>
      </w:r>
    </w:p>
    <w:p w14:paraId="5B33EA49" w14:textId="03E68D8D" w:rsidR="00CA3FAB" w:rsidRDefault="00CA3FAB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регионального государственного контроля (надзора) является соблюдение лицами, привлекающими денежные средства участников долевого строительства для строительства (создания) многоквартирных домов и (или) иных объектов недвижимости, в том числе, застройщиками, их должностными</w:t>
      </w:r>
      <w:r w:rsidR="00943058">
        <w:rPr>
          <w:rFonts w:ascii="Times New Roman" w:hAnsi="Times New Roman" w:cs="Times New Roman"/>
          <w:sz w:val="28"/>
          <w:szCs w:val="28"/>
        </w:rPr>
        <w:t xml:space="preserve"> лицами, обязательных требований, установленных </w:t>
      </w:r>
      <w:r w:rsidR="00245113">
        <w:rPr>
          <w:rFonts w:ascii="Times New Roman" w:hAnsi="Times New Roman" w:cs="Times New Roman"/>
          <w:sz w:val="28"/>
          <w:szCs w:val="28"/>
        </w:rPr>
        <w:t>Федеральным законом от 30.12.2004 № 214-ФЗ</w:t>
      </w:r>
      <w:r w:rsidR="00642E5D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</w:t>
      </w:r>
      <w:r w:rsidR="00717F75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Российской Федерации.</w:t>
      </w:r>
    </w:p>
    <w:p w14:paraId="54D33657" w14:textId="400F6C5E" w:rsidR="00D55E92" w:rsidRPr="009C27EF" w:rsidRDefault="006229A6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29A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C27EF">
        <w:rPr>
          <w:rFonts w:ascii="Times New Roman" w:hAnsi="Times New Roman" w:cs="Times New Roman"/>
          <w:sz w:val="28"/>
          <w:szCs w:val="28"/>
        </w:rPr>
        <w:t>Курской области</w:t>
      </w:r>
      <w:r w:rsidRPr="006229A6">
        <w:rPr>
          <w:rFonts w:ascii="Times New Roman" w:hAnsi="Times New Roman" w:cs="Times New Roman"/>
          <w:sz w:val="28"/>
          <w:szCs w:val="28"/>
        </w:rPr>
        <w:t xml:space="preserve"> </w:t>
      </w:r>
      <w:r w:rsidR="00EB03A9">
        <w:rPr>
          <w:rFonts w:ascii="Times New Roman" w:hAnsi="Times New Roman" w:cs="Times New Roman"/>
          <w:sz w:val="28"/>
          <w:szCs w:val="28"/>
        </w:rPr>
        <w:t xml:space="preserve">по </w:t>
      </w:r>
      <w:r w:rsidRPr="006229A6">
        <w:rPr>
          <w:rFonts w:ascii="Times New Roman" w:hAnsi="Times New Roman" w:cs="Times New Roman"/>
          <w:sz w:val="28"/>
          <w:szCs w:val="28"/>
        </w:rPr>
        <w:t xml:space="preserve">состоянию на </w:t>
      </w:r>
      <w:r w:rsidR="00C85ADC">
        <w:rPr>
          <w:rFonts w:ascii="Times New Roman" w:hAnsi="Times New Roman" w:cs="Times New Roman"/>
          <w:sz w:val="28"/>
          <w:szCs w:val="28"/>
        </w:rPr>
        <w:t>01 октября</w:t>
      </w:r>
      <w:r w:rsidRPr="00F56BB5">
        <w:rPr>
          <w:rFonts w:ascii="Times New Roman" w:hAnsi="Times New Roman" w:cs="Times New Roman"/>
          <w:sz w:val="28"/>
          <w:szCs w:val="28"/>
        </w:rPr>
        <w:t xml:space="preserve"> 202</w:t>
      </w:r>
      <w:r w:rsidR="00F7739A">
        <w:rPr>
          <w:rFonts w:ascii="Times New Roman" w:hAnsi="Times New Roman" w:cs="Times New Roman"/>
          <w:sz w:val="28"/>
          <w:szCs w:val="28"/>
        </w:rPr>
        <w:t>2</w:t>
      </w:r>
      <w:r w:rsidRPr="00F56BB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C27EF" w:rsidRPr="00F56BB5">
        <w:rPr>
          <w:rFonts w:ascii="Times New Roman" w:hAnsi="Times New Roman" w:cs="Times New Roman"/>
          <w:sz w:val="28"/>
          <w:szCs w:val="28"/>
        </w:rPr>
        <w:t>1</w:t>
      </w:r>
      <w:r w:rsidR="00A26666">
        <w:rPr>
          <w:rFonts w:ascii="Times New Roman" w:hAnsi="Times New Roman" w:cs="Times New Roman"/>
          <w:sz w:val="28"/>
          <w:szCs w:val="28"/>
        </w:rPr>
        <w:t>7</w:t>
      </w:r>
      <w:r w:rsidRPr="00F56BB5">
        <w:rPr>
          <w:rFonts w:ascii="Times New Roman" w:hAnsi="Times New Roman" w:cs="Times New Roman"/>
          <w:sz w:val="28"/>
          <w:szCs w:val="28"/>
        </w:rPr>
        <w:t xml:space="preserve"> застройщиков осуществляют деятельность, связанную с привлечением денежных средств участников долевого строительства. Указанным</w:t>
      </w:r>
      <w:r w:rsidR="00EB03A9">
        <w:rPr>
          <w:rFonts w:ascii="Times New Roman" w:hAnsi="Times New Roman" w:cs="Times New Roman"/>
          <w:sz w:val="28"/>
          <w:szCs w:val="28"/>
        </w:rPr>
        <w:t xml:space="preserve">и застройщиками осуществляется </w:t>
      </w:r>
      <w:r w:rsidRPr="00F56BB5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9C27EF" w:rsidRPr="00F56BB5">
        <w:rPr>
          <w:rFonts w:ascii="Times New Roman" w:hAnsi="Times New Roman" w:cs="Times New Roman"/>
          <w:sz w:val="28"/>
          <w:szCs w:val="28"/>
        </w:rPr>
        <w:t>2</w:t>
      </w:r>
      <w:r w:rsidR="006C6915">
        <w:rPr>
          <w:rFonts w:ascii="Times New Roman" w:hAnsi="Times New Roman" w:cs="Times New Roman"/>
          <w:sz w:val="28"/>
          <w:szCs w:val="28"/>
        </w:rPr>
        <w:t>9</w:t>
      </w:r>
      <w:r w:rsidRPr="00F56BB5">
        <w:rPr>
          <w:rFonts w:ascii="Times New Roman" w:hAnsi="Times New Roman" w:cs="Times New Roman"/>
          <w:sz w:val="28"/>
          <w:szCs w:val="28"/>
        </w:rPr>
        <w:t xml:space="preserve"> многоквартирных жилых домов. Общая площадь объектов </w:t>
      </w:r>
      <w:r w:rsidR="006C6915">
        <w:rPr>
          <w:rFonts w:ascii="Times New Roman" w:hAnsi="Times New Roman" w:cs="Times New Roman"/>
          <w:sz w:val="28"/>
          <w:szCs w:val="28"/>
        </w:rPr>
        <w:t>505</w:t>
      </w:r>
      <w:r w:rsidR="0070259C">
        <w:rPr>
          <w:rFonts w:ascii="Times New Roman" w:hAnsi="Times New Roman" w:cs="Times New Roman"/>
          <w:sz w:val="28"/>
          <w:szCs w:val="28"/>
        </w:rPr>
        <w:t> </w:t>
      </w:r>
      <w:r w:rsidR="006C6915">
        <w:rPr>
          <w:rFonts w:ascii="Times New Roman" w:hAnsi="Times New Roman" w:cs="Times New Roman"/>
          <w:sz w:val="28"/>
          <w:szCs w:val="28"/>
        </w:rPr>
        <w:t>518</w:t>
      </w:r>
      <w:r w:rsidR="0070259C">
        <w:rPr>
          <w:rFonts w:ascii="Times New Roman" w:hAnsi="Times New Roman" w:cs="Times New Roman"/>
          <w:sz w:val="28"/>
          <w:szCs w:val="28"/>
        </w:rPr>
        <w:t>,</w:t>
      </w:r>
      <w:r w:rsidR="007E0BFD">
        <w:rPr>
          <w:rFonts w:ascii="Times New Roman" w:hAnsi="Times New Roman" w:cs="Times New Roman"/>
          <w:sz w:val="28"/>
          <w:szCs w:val="28"/>
        </w:rPr>
        <w:t>12</w:t>
      </w:r>
      <w:r w:rsidR="00153D6B" w:rsidRPr="00A26666">
        <w:rPr>
          <w:rFonts w:ascii="Times New Roman" w:hAnsi="Times New Roman" w:cs="Times New Roman"/>
          <w:sz w:val="28"/>
          <w:szCs w:val="28"/>
        </w:rPr>
        <w:t xml:space="preserve"> </w:t>
      </w:r>
      <w:r w:rsidRPr="00A26666">
        <w:rPr>
          <w:rFonts w:ascii="Times New Roman" w:hAnsi="Times New Roman" w:cs="Times New Roman"/>
          <w:sz w:val="28"/>
          <w:szCs w:val="28"/>
        </w:rPr>
        <w:t>кв.м.</w:t>
      </w:r>
    </w:p>
    <w:p w14:paraId="45D87E5F" w14:textId="58779628" w:rsidR="00A965BA" w:rsidRDefault="006229A6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6229A6">
        <w:rPr>
          <w:rFonts w:ascii="Times New Roman" w:hAnsi="Times New Roman" w:cs="Times New Roman"/>
          <w:sz w:val="28"/>
          <w:szCs w:val="28"/>
        </w:rPr>
        <w:t>ри осуществлении регионального государственного контроля (надзора) в области долевого строительства многоквартирных домов и (и</w:t>
      </w:r>
      <w:r w:rsidR="00230F64">
        <w:rPr>
          <w:rFonts w:ascii="Times New Roman" w:hAnsi="Times New Roman" w:cs="Times New Roman"/>
          <w:sz w:val="28"/>
          <w:szCs w:val="28"/>
        </w:rPr>
        <w:t>ли) иных объектов недвижимости</w:t>
      </w:r>
      <w:r w:rsidR="00230F64" w:rsidRPr="00230F64">
        <w:t xml:space="preserve"> </w:t>
      </w:r>
      <w:r w:rsidR="00230F64" w:rsidRPr="00230F6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C27EF">
        <w:rPr>
          <w:rFonts w:ascii="Times New Roman" w:hAnsi="Times New Roman" w:cs="Times New Roman"/>
          <w:sz w:val="28"/>
          <w:szCs w:val="28"/>
        </w:rPr>
        <w:t>Курской области</w:t>
      </w:r>
      <w:r w:rsidR="00230F64">
        <w:rPr>
          <w:rFonts w:ascii="Times New Roman" w:hAnsi="Times New Roman" w:cs="Times New Roman"/>
          <w:sz w:val="28"/>
          <w:szCs w:val="28"/>
        </w:rPr>
        <w:t xml:space="preserve"> </w:t>
      </w:r>
      <w:r w:rsidR="00DD75C2" w:rsidRPr="00DD75C2">
        <w:rPr>
          <w:rFonts w:ascii="Times New Roman" w:hAnsi="Times New Roman" w:cs="Times New Roman"/>
          <w:sz w:val="28"/>
          <w:szCs w:val="28"/>
        </w:rPr>
        <w:t>контролирующий орган вправе</w:t>
      </w:r>
      <w:r w:rsidR="00A965BA">
        <w:rPr>
          <w:rFonts w:ascii="Times New Roman" w:hAnsi="Times New Roman" w:cs="Times New Roman"/>
          <w:sz w:val="28"/>
          <w:szCs w:val="28"/>
        </w:rPr>
        <w:t>:</w:t>
      </w:r>
      <w:r w:rsidR="00DD75C2" w:rsidRPr="00DD75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74E964" w14:textId="77777777" w:rsidR="00A965BA" w:rsidRDefault="00A965BA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к</w:t>
      </w:r>
      <w:r w:rsidRPr="00A965BA">
        <w:rPr>
          <w:rFonts w:ascii="Times New Roman" w:hAnsi="Times New Roman" w:cs="Times New Roman"/>
          <w:sz w:val="28"/>
          <w:szCs w:val="28"/>
        </w:rPr>
        <w:t>онтрольны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965BA">
        <w:rPr>
          <w:rFonts w:ascii="Times New Roman" w:hAnsi="Times New Roman" w:cs="Times New Roman"/>
          <w:sz w:val="28"/>
          <w:szCs w:val="28"/>
        </w:rPr>
        <w:t>(надзорны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65BA">
        <w:rPr>
          <w:rFonts w:ascii="Times New Roman" w:hAnsi="Times New Roman" w:cs="Times New Roman"/>
          <w:sz w:val="28"/>
          <w:szCs w:val="28"/>
        </w:rPr>
        <w:t xml:space="preserve">)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такие как </w:t>
      </w:r>
      <w:r w:rsidRPr="00A965BA">
        <w:rPr>
          <w:rFonts w:ascii="Times New Roman" w:hAnsi="Times New Roman" w:cs="Times New Roman"/>
          <w:sz w:val="28"/>
          <w:szCs w:val="28"/>
        </w:rPr>
        <w:t>внеплановая документарная проверка (далее – документарная проверка), наблюдение за соблюдением обязательных требований (без взаимод</w:t>
      </w:r>
      <w:r>
        <w:rPr>
          <w:rFonts w:ascii="Times New Roman" w:hAnsi="Times New Roman" w:cs="Times New Roman"/>
          <w:sz w:val="28"/>
          <w:szCs w:val="28"/>
        </w:rPr>
        <w:t>ействия с контролируемым лицом);</w:t>
      </w:r>
    </w:p>
    <w:p w14:paraId="292A63DE" w14:textId="77777777" w:rsidR="00A965BA" w:rsidRDefault="00A965BA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79C5" w:rsidRPr="006279C5">
        <w:rPr>
          <w:rFonts w:ascii="Times New Roman" w:hAnsi="Times New Roman" w:cs="Times New Roman"/>
          <w:sz w:val="28"/>
          <w:szCs w:val="28"/>
        </w:rPr>
        <w:t>выдавать предписание об устранении выявленных нарушений обязательных требований, выявленных в ходе наблюдения за соблюдением обязательных требов</w:t>
      </w:r>
      <w:r w:rsidR="006279C5">
        <w:rPr>
          <w:rFonts w:ascii="Times New Roman" w:hAnsi="Times New Roman" w:cs="Times New Roman"/>
          <w:sz w:val="28"/>
          <w:szCs w:val="28"/>
        </w:rPr>
        <w:t>аний (мониторинга безопасности)</w:t>
      </w:r>
      <w:r w:rsidR="00DD75C2" w:rsidRPr="00DD75C2">
        <w:rPr>
          <w:rFonts w:ascii="Times New Roman" w:hAnsi="Times New Roman" w:cs="Times New Roman"/>
          <w:sz w:val="28"/>
          <w:szCs w:val="28"/>
        </w:rPr>
        <w:t xml:space="preserve"> и привлекать к а</w:t>
      </w:r>
      <w:r>
        <w:rPr>
          <w:rFonts w:ascii="Times New Roman" w:hAnsi="Times New Roman" w:cs="Times New Roman"/>
          <w:sz w:val="28"/>
          <w:szCs w:val="28"/>
        </w:rPr>
        <w:t>дминистративной ответственности;</w:t>
      </w:r>
    </w:p>
    <w:p w14:paraId="5A45FA83" w14:textId="34BF0E4D" w:rsidR="00A965BA" w:rsidRDefault="00A965BA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75C2">
        <w:rPr>
          <w:rFonts w:ascii="Times New Roman" w:hAnsi="Times New Roman" w:cs="Times New Roman"/>
          <w:sz w:val="28"/>
          <w:szCs w:val="28"/>
        </w:rPr>
        <w:t xml:space="preserve">обращаться в суд с заявлением о приостановлении деятельности, связанной с привлечением денежных средств участников долевого строительства, в случаях, предусмотренных </w:t>
      </w:r>
      <w:r w:rsidRPr="00D55E9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55E9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55E92">
        <w:rPr>
          <w:rFonts w:ascii="Times New Roman" w:hAnsi="Times New Roman" w:cs="Times New Roman"/>
          <w:sz w:val="28"/>
          <w:szCs w:val="28"/>
        </w:rPr>
        <w:t xml:space="preserve"> от 30.12.2004 </w:t>
      </w:r>
      <w:r>
        <w:rPr>
          <w:rFonts w:ascii="Times New Roman" w:hAnsi="Times New Roman" w:cs="Times New Roman"/>
          <w:sz w:val="28"/>
          <w:szCs w:val="28"/>
        </w:rPr>
        <w:t>№ 214-ФЗ</w:t>
      </w:r>
      <w:r w:rsidR="00245113">
        <w:rPr>
          <w:rFonts w:ascii="Times New Roman" w:hAnsi="Times New Roman" w:cs="Times New Roman"/>
          <w:sz w:val="28"/>
          <w:szCs w:val="28"/>
        </w:rPr>
        <w:t>.</w:t>
      </w:r>
    </w:p>
    <w:p w14:paraId="49A85CA4" w14:textId="77777777" w:rsidR="00DD75C2" w:rsidRDefault="00A965BA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D75C2" w:rsidRPr="00DD75C2">
        <w:rPr>
          <w:rFonts w:ascii="Times New Roman" w:hAnsi="Times New Roman" w:cs="Times New Roman"/>
          <w:sz w:val="28"/>
          <w:szCs w:val="28"/>
        </w:rPr>
        <w:t xml:space="preserve">ри этом </w:t>
      </w:r>
      <w:r w:rsidR="00750219">
        <w:rPr>
          <w:rFonts w:ascii="Times New Roman" w:hAnsi="Times New Roman" w:cs="Times New Roman"/>
          <w:sz w:val="28"/>
          <w:szCs w:val="28"/>
        </w:rPr>
        <w:t>комитет</w:t>
      </w:r>
      <w:r w:rsidR="00DD75C2" w:rsidRPr="00DD75C2">
        <w:rPr>
          <w:rFonts w:ascii="Times New Roman" w:hAnsi="Times New Roman" w:cs="Times New Roman"/>
          <w:sz w:val="28"/>
          <w:szCs w:val="28"/>
        </w:rPr>
        <w:t xml:space="preserve"> не вправе вмешиваться в хозяйственную деятельность застройщиков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F6CC61" w14:textId="0BB029A2" w:rsidR="00170E84" w:rsidRDefault="00170E84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E84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DE7555">
        <w:rPr>
          <w:rFonts w:ascii="Times New Roman" w:hAnsi="Times New Roman" w:cs="Times New Roman"/>
          <w:sz w:val="28"/>
          <w:szCs w:val="28"/>
        </w:rPr>
        <w:t>3</w:t>
      </w:r>
      <w:r w:rsidRPr="00170E84">
        <w:rPr>
          <w:rFonts w:ascii="Times New Roman" w:hAnsi="Times New Roman" w:cs="Times New Roman"/>
          <w:sz w:val="28"/>
          <w:szCs w:val="28"/>
        </w:rPr>
        <w:t xml:space="preserve"> статьи 23</w:t>
      </w:r>
      <w:r w:rsidR="00DE7555">
        <w:rPr>
          <w:rFonts w:ascii="Times New Roman" w:hAnsi="Times New Roman" w:cs="Times New Roman"/>
          <w:sz w:val="28"/>
          <w:szCs w:val="28"/>
        </w:rPr>
        <w:t>.5</w:t>
      </w:r>
      <w:r w:rsidRPr="00170E84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245113">
        <w:rPr>
          <w:rFonts w:ascii="Times New Roman" w:hAnsi="Times New Roman" w:cs="Times New Roman"/>
          <w:sz w:val="28"/>
          <w:szCs w:val="28"/>
        </w:rPr>
        <w:t xml:space="preserve"> от 30.12.2004</w:t>
      </w:r>
      <w:r w:rsidRPr="00170E84">
        <w:rPr>
          <w:rFonts w:ascii="Times New Roman" w:hAnsi="Times New Roman" w:cs="Times New Roman"/>
          <w:sz w:val="28"/>
          <w:szCs w:val="28"/>
        </w:rPr>
        <w:t xml:space="preserve"> </w:t>
      </w:r>
      <w:r w:rsidR="00750219">
        <w:rPr>
          <w:rFonts w:ascii="Times New Roman" w:hAnsi="Times New Roman" w:cs="Times New Roman"/>
          <w:sz w:val="28"/>
          <w:szCs w:val="28"/>
        </w:rPr>
        <w:t>№ 214-ФЗ</w:t>
      </w:r>
      <w:r w:rsidR="006279C5">
        <w:rPr>
          <w:rFonts w:ascii="Times New Roman" w:hAnsi="Times New Roman" w:cs="Times New Roman"/>
          <w:sz w:val="28"/>
          <w:szCs w:val="28"/>
        </w:rPr>
        <w:t xml:space="preserve"> п</w:t>
      </w:r>
      <w:r w:rsidR="006279C5" w:rsidRPr="006279C5">
        <w:rPr>
          <w:rFonts w:ascii="Times New Roman" w:hAnsi="Times New Roman" w:cs="Times New Roman"/>
          <w:sz w:val="28"/>
          <w:szCs w:val="28"/>
        </w:rPr>
        <w:t>ри осуществлении регионального государственного контроля (надзора) плановые контрольные (надзо</w:t>
      </w:r>
      <w:r w:rsidR="006279C5">
        <w:rPr>
          <w:rFonts w:ascii="Times New Roman" w:hAnsi="Times New Roman" w:cs="Times New Roman"/>
          <w:sz w:val="28"/>
          <w:szCs w:val="28"/>
        </w:rPr>
        <w:t xml:space="preserve">рные) мероприятия </w:t>
      </w:r>
      <w:r w:rsidRPr="00170E84">
        <w:rPr>
          <w:rFonts w:ascii="Times New Roman" w:hAnsi="Times New Roman" w:cs="Times New Roman"/>
          <w:sz w:val="28"/>
          <w:szCs w:val="28"/>
        </w:rPr>
        <w:t xml:space="preserve">не проводятся. </w:t>
      </w:r>
    </w:p>
    <w:p w14:paraId="4ECA9F42" w14:textId="1F12D24C" w:rsidR="00E75AFA" w:rsidRPr="00C55B0D" w:rsidRDefault="00E75AFA" w:rsidP="00E75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</w:t>
      </w:r>
      <w:r w:rsidR="00EF7ADF">
        <w:rPr>
          <w:rFonts w:ascii="Times New Roman" w:hAnsi="Times New Roman" w:cs="Times New Roman"/>
          <w:sz w:val="28"/>
          <w:szCs w:val="28"/>
        </w:rPr>
        <w:t>На основании</w:t>
      </w:r>
      <w:r w:rsidRPr="00E75AF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EF7ADF">
        <w:rPr>
          <w:rFonts w:ascii="Times New Roman" w:hAnsi="Times New Roman" w:cs="Times New Roman"/>
          <w:sz w:val="28"/>
          <w:szCs w:val="28"/>
        </w:rPr>
        <w:t>я</w:t>
      </w:r>
      <w:r w:rsidRPr="00E75AF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</w:t>
      </w:r>
      <w:r w:rsidRPr="00E75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контрольные (надзорные) мероприятия при осуществлении </w:t>
      </w:r>
      <w:r w:rsidR="00C85ADC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регионального</w:t>
      </w:r>
      <w:r w:rsidRPr="00E75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государственного контроля (надзора) </w:t>
      </w:r>
      <w:r w:rsidR="00C85ADC">
        <w:rPr>
          <w:rFonts w:ascii="Times New Roman" w:hAnsi="Times New Roman" w:cs="Times New Roman"/>
          <w:sz w:val="28"/>
          <w:szCs w:val="28"/>
          <w:shd w:val="clear" w:color="auto" w:fill="FFFFFF"/>
        </w:rPr>
        <w:t>в области долевого строительства</w:t>
      </w:r>
      <w:r w:rsidRPr="00E75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2022 году не проводятся.</w:t>
      </w:r>
    </w:p>
    <w:p w14:paraId="25A9DA5F" w14:textId="77777777" w:rsidR="00223CB6" w:rsidRPr="0054216A" w:rsidRDefault="00223CB6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2B35C6" w14:textId="77777777" w:rsidR="00223CB6" w:rsidRDefault="00146B64" w:rsidP="00846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профилактических мероприятий, сроки (периодичность) их проведения</w:t>
      </w:r>
    </w:p>
    <w:p w14:paraId="14BA9671" w14:textId="77777777" w:rsidR="0054216A" w:rsidRPr="0054216A" w:rsidRDefault="0054216A" w:rsidP="00846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2A38A7" w14:textId="77777777" w:rsidR="00CC6833" w:rsidRPr="00CC6833" w:rsidRDefault="00FC7305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FC7305">
        <w:rPr>
          <w:rFonts w:ascii="Times New Roman" w:hAnsi="Times New Roman" w:cs="Times New Roman"/>
          <w:sz w:val="28"/>
          <w:szCs w:val="28"/>
        </w:rPr>
        <w:t xml:space="preserve">осуществлении регионального государственного контроля (надзора) </w:t>
      </w:r>
      <w:r w:rsidR="00846BD1">
        <w:rPr>
          <w:rFonts w:ascii="Times New Roman" w:hAnsi="Times New Roman" w:cs="Times New Roman"/>
          <w:sz w:val="28"/>
          <w:szCs w:val="28"/>
        </w:rPr>
        <w:t>комитет</w:t>
      </w:r>
      <w:r w:rsidR="00CC6833" w:rsidRPr="00CC6833">
        <w:rPr>
          <w:rFonts w:ascii="Times New Roman" w:hAnsi="Times New Roman" w:cs="Times New Roman"/>
          <w:sz w:val="28"/>
          <w:szCs w:val="28"/>
        </w:rPr>
        <w:t xml:space="preserve"> проводит следующие профилактические мероприятия:</w:t>
      </w:r>
    </w:p>
    <w:p w14:paraId="4FCC5170" w14:textId="77777777" w:rsidR="00CC6833" w:rsidRPr="00CC6833" w:rsidRDefault="00CC6833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>- информирование;</w:t>
      </w:r>
    </w:p>
    <w:p w14:paraId="6C5D21E2" w14:textId="77777777" w:rsidR="00CC6833" w:rsidRPr="00CC6833" w:rsidRDefault="00CC6833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 xml:space="preserve">- обобщение правоприменительной практики; </w:t>
      </w:r>
    </w:p>
    <w:p w14:paraId="4BE9C008" w14:textId="77777777" w:rsidR="00CC6833" w:rsidRPr="00CC6833" w:rsidRDefault="00CC6833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>- объявление предостережения;</w:t>
      </w:r>
    </w:p>
    <w:p w14:paraId="6178C028" w14:textId="77777777" w:rsidR="00CC6833" w:rsidRPr="00CC6833" w:rsidRDefault="00CC6833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14:paraId="7070A2C8" w14:textId="77777777" w:rsidR="00CC6833" w:rsidRDefault="00CC6833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833">
        <w:rPr>
          <w:rFonts w:ascii="Times New Roman" w:hAnsi="Times New Roman" w:cs="Times New Roman"/>
          <w:sz w:val="28"/>
          <w:szCs w:val="28"/>
        </w:rPr>
        <w:t>- профилактический визит.</w:t>
      </w:r>
    </w:p>
    <w:p w14:paraId="2C21D435" w14:textId="77777777" w:rsidR="00092A46" w:rsidRDefault="00092A46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442"/>
        <w:gridCol w:w="2747"/>
        <w:gridCol w:w="2183"/>
      </w:tblGrid>
      <w:tr w:rsidR="00092A46" w:rsidRPr="004A443D" w14:paraId="5ADF465C" w14:textId="77777777" w:rsidTr="00092A46">
        <w:tc>
          <w:tcPr>
            <w:tcW w:w="565" w:type="dxa"/>
            <w:shd w:val="clear" w:color="auto" w:fill="auto"/>
          </w:tcPr>
          <w:p w14:paraId="28D6D158" w14:textId="77777777"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№ п/п</w:t>
            </w:r>
          </w:p>
        </w:tc>
        <w:tc>
          <w:tcPr>
            <w:tcW w:w="4442" w:type="dxa"/>
            <w:shd w:val="clear" w:color="auto" w:fill="auto"/>
          </w:tcPr>
          <w:p w14:paraId="5429D983" w14:textId="77777777" w:rsidR="00092A46" w:rsidRPr="004A443D" w:rsidRDefault="00092A46" w:rsidP="00092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Наименование проводимого мероприятия</w:t>
            </w:r>
          </w:p>
        </w:tc>
        <w:tc>
          <w:tcPr>
            <w:tcW w:w="2747" w:type="dxa"/>
            <w:shd w:val="clear" w:color="auto" w:fill="auto"/>
          </w:tcPr>
          <w:p w14:paraId="648A4770" w14:textId="77777777" w:rsidR="00092A46" w:rsidRPr="004A443D" w:rsidRDefault="00092A46" w:rsidP="00092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2183" w:type="dxa"/>
            <w:shd w:val="clear" w:color="auto" w:fill="auto"/>
          </w:tcPr>
          <w:p w14:paraId="27E36D27" w14:textId="77777777" w:rsidR="00092A46" w:rsidRPr="004A443D" w:rsidRDefault="00092A46" w:rsidP="00092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Срок исполнения</w:t>
            </w:r>
          </w:p>
        </w:tc>
      </w:tr>
      <w:tr w:rsidR="00092A46" w:rsidRPr="004A443D" w14:paraId="6DC1A9A8" w14:textId="77777777" w:rsidTr="00092A46">
        <w:tc>
          <w:tcPr>
            <w:tcW w:w="565" w:type="dxa"/>
            <w:shd w:val="clear" w:color="auto" w:fill="auto"/>
          </w:tcPr>
          <w:p w14:paraId="429B256B" w14:textId="77777777" w:rsidR="00092A46" w:rsidRPr="004A443D" w:rsidRDefault="00092A46" w:rsidP="00092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1</w:t>
            </w:r>
          </w:p>
        </w:tc>
        <w:tc>
          <w:tcPr>
            <w:tcW w:w="4442" w:type="dxa"/>
            <w:shd w:val="clear" w:color="auto" w:fill="auto"/>
          </w:tcPr>
          <w:p w14:paraId="54F74639" w14:textId="67D6C8D1"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 xml:space="preserve">Информирование контролируемых лиц посредством размещения сведений, предусмотренных Федеральным законом № 248-ФЗ, на официальном сайте </w:t>
            </w:r>
            <w:r w:rsidR="00B75FA3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lastRenderedPageBreak/>
              <w:t>комитета строительства</w:t>
            </w: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 xml:space="preserve"> Курской области в сети «Интернет», в средствах массовой информации.</w:t>
            </w:r>
          </w:p>
        </w:tc>
        <w:tc>
          <w:tcPr>
            <w:tcW w:w="2747" w:type="dxa"/>
            <w:shd w:val="clear" w:color="auto" w:fill="auto"/>
          </w:tcPr>
          <w:p w14:paraId="2D4DD612" w14:textId="77777777"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lastRenderedPageBreak/>
              <w:t xml:space="preserve">Начальник отдела государственного контроля (надзора) в области долевого </w:t>
            </w: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lastRenderedPageBreak/>
              <w:t>строительства комитета строительства Курской области</w:t>
            </w:r>
          </w:p>
        </w:tc>
        <w:tc>
          <w:tcPr>
            <w:tcW w:w="2183" w:type="dxa"/>
            <w:shd w:val="clear" w:color="auto" w:fill="auto"/>
          </w:tcPr>
          <w:p w14:paraId="1E1A3075" w14:textId="77777777"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lastRenderedPageBreak/>
              <w:t>В течение года</w:t>
            </w:r>
          </w:p>
        </w:tc>
      </w:tr>
      <w:tr w:rsidR="00092A46" w:rsidRPr="004A443D" w14:paraId="1278B67B" w14:textId="77777777" w:rsidTr="00092A46">
        <w:tc>
          <w:tcPr>
            <w:tcW w:w="565" w:type="dxa"/>
            <w:shd w:val="clear" w:color="auto" w:fill="auto"/>
          </w:tcPr>
          <w:p w14:paraId="399671DE" w14:textId="77777777" w:rsidR="00092A46" w:rsidRPr="004A443D" w:rsidRDefault="00092A46" w:rsidP="00092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2</w:t>
            </w:r>
          </w:p>
        </w:tc>
        <w:tc>
          <w:tcPr>
            <w:tcW w:w="4442" w:type="dxa"/>
            <w:shd w:val="clear" w:color="auto" w:fill="auto"/>
          </w:tcPr>
          <w:p w14:paraId="5B9B1169" w14:textId="77777777"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Обобщение правоприменительной практики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747" w:type="dxa"/>
            <w:shd w:val="clear" w:color="auto" w:fill="auto"/>
          </w:tcPr>
          <w:p w14:paraId="66F7D916" w14:textId="77777777"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Начальник отдела государственного контроля (надзора) в области долевого строительства комитета строительства Курской области</w:t>
            </w:r>
          </w:p>
        </w:tc>
        <w:tc>
          <w:tcPr>
            <w:tcW w:w="2183" w:type="dxa"/>
            <w:shd w:val="clear" w:color="auto" w:fill="auto"/>
          </w:tcPr>
          <w:p w14:paraId="4D500911" w14:textId="77777777"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Один раз в год не позднее 15 марта года, следующего за отчетным годом</w:t>
            </w:r>
          </w:p>
        </w:tc>
      </w:tr>
      <w:tr w:rsidR="00092A46" w:rsidRPr="004A443D" w14:paraId="1A7F3FE6" w14:textId="77777777" w:rsidTr="00092A46">
        <w:tc>
          <w:tcPr>
            <w:tcW w:w="565" w:type="dxa"/>
            <w:shd w:val="clear" w:color="auto" w:fill="auto"/>
          </w:tcPr>
          <w:p w14:paraId="3BFD5657" w14:textId="77777777" w:rsidR="00092A46" w:rsidRPr="004A443D" w:rsidRDefault="00092A46" w:rsidP="00092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3</w:t>
            </w:r>
          </w:p>
        </w:tc>
        <w:tc>
          <w:tcPr>
            <w:tcW w:w="4442" w:type="dxa"/>
            <w:shd w:val="clear" w:color="auto" w:fill="auto"/>
          </w:tcPr>
          <w:p w14:paraId="00E6104A" w14:textId="77777777"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Направление юридическим лицам предостережений о недопустимости нарушения обязательных требований законодательства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747" w:type="dxa"/>
            <w:shd w:val="clear" w:color="auto" w:fill="auto"/>
          </w:tcPr>
          <w:p w14:paraId="150BA1B4" w14:textId="77777777"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Начальник отдела государственного контроля (надзора) в области долевого строительства комитета строительства Курской области</w:t>
            </w:r>
          </w:p>
        </w:tc>
        <w:tc>
          <w:tcPr>
            <w:tcW w:w="2183" w:type="dxa"/>
            <w:shd w:val="clear" w:color="auto" w:fill="auto"/>
          </w:tcPr>
          <w:p w14:paraId="7A47406B" w14:textId="77777777"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В течение года при наличии оснований</w:t>
            </w:r>
          </w:p>
        </w:tc>
      </w:tr>
      <w:tr w:rsidR="00092A46" w:rsidRPr="004A443D" w14:paraId="41C8CE9C" w14:textId="77777777" w:rsidTr="00092A46">
        <w:tc>
          <w:tcPr>
            <w:tcW w:w="565" w:type="dxa"/>
            <w:shd w:val="clear" w:color="auto" w:fill="auto"/>
          </w:tcPr>
          <w:p w14:paraId="1EC30F88" w14:textId="77777777" w:rsidR="00092A46" w:rsidRPr="004A443D" w:rsidRDefault="00092A46" w:rsidP="00092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4</w:t>
            </w:r>
          </w:p>
        </w:tc>
        <w:tc>
          <w:tcPr>
            <w:tcW w:w="4442" w:type="dxa"/>
            <w:shd w:val="clear" w:color="auto" w:fill="auto"/>
          </w:tcPr>
          <w:p w14:paraId="3C3797FE" w14:textId="77777777"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Консультирование (дача разъяснений по вопросам, связанным с организацией и осуществлением регионального государственного контроля (надзора)) осуществляется комитетом по обращениям контролируемых лиц и их представителей при личном обращении, посредством телефонной связи, электронной почты, видео-конференц-связи, при получении письменного запроса – в письменной форме</w:t>
            </w:r>
          </w:p>
        </w:tc>
        <w:tc>
          <w:tcPr>
            <w:tcW w:w="2747" w:type="dxa"/>
            <w:shd w:val="clear" w:color="auto" w:fill="auto"/>
          </w:tcPr>
          <w:p w14:paraId="3BCEBEF8" w14:textId="77777777"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Начальник отдела государственного контроля (надзора) в области долевого строительства комитета строительства Курской области</w:t>
            </w:r>
          </w:p>
        </w:tc>
        <w:tc>
          <w:tcPr>
            <w:tcW w:w="2183" w:type="dxa"/>
            <w:shd w:val="clear" w:color="auto" w:fill="auto"/>
          </w:tcPr>
          <w:p w14:paraId="058105D1" w14:textId="77777777"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В течение года</w:t>
            </w:r>
          </w:p>
        </w:tc>
      </w:tr>
      <w:tr w:rsidR="00092A46" w:rsidRPr="004A443D" w14:paraId="3934E817" w14:textId="77777777" w:rsidTr="00092A46">
        <w:tc>
          <w:tcPr>
            <w:tcW w:w="565" w:type="dxa"/>
            <w:shd w:val="clear" w:color="auto" w:fill="auto"/>
          </w:tcPr>
          <w:p w14:paraId="4FAB0C8A" w14:textId="77777777" w:rsidR="00092A46" w:rsidRPr="004A443D" w:rsidRDefault="00092A46" w:rsidP="00092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5</w:t>
            </w:r>
          </w:p>
        </w:tc>
        <w:tc>
          <w:tcPr>
            <w:tcW w:w="4442" w:type="dxa"/>
            <w:shd w:val="clear" w:color="auto" w:fill="auto"/>
          </w:tcPr>
          <w:p w14:paraId="700CEA1D" w14:textId="77777777"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Профилактический визит проводится должностным лицом комитета в форме профилактической беседы по месту осуществления деятельности контролируемого лица либо путем использования видео-конференц-связи (при наличии технической возможности комитета и контролируемого лица)</w:t>
            </w:r>
          </w:p>
        </w:tc>
        <w:tc>
          <w:tcPr>
            <w:tcW w:w="2747" w:type="dxa"/>
            <w:shd w:val="clear" w:color="auto" w:fill="auto"/>
          </w:tcPr>
          <w:p w14:paraId="3A7E4E86" w14:textId="77777777"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Начальник отдела государственного контроля (надзора) в области долевого строительства комитета строительства Курской области</w:t>
            </w:r>
          </w:p>
        </w:tc>
        <w:tc>
          <w:tcPr>
            <w:tcW w:w="2183" w:type="dxa"/>
            <w:shd w:val="clear" w:color="auto" w:fill="auto"/>
          </w:tcPr>
          <w:p w14:paraId="1A974B6A" w14:textId="77777777" w:rsidR="00092A46" w:rsidRPr="004A443D" w:rsidRDefault="00092A46" w:rsidP="00092A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</w:pPr>
            <w:r w:rsidRPr="004A443D">
              <w:rPr>
                <w:rFonts w:ascii="Times New Roman" w:eastAsia="Calibri" w:hAnsi="Times New Roman" w:cs="Times New Roman"/>
                <w:spacing w:val="-6"/>
                <w:sz w:val="25"/>
                <w:szCs w:val="25"/>
              </w:rPr>
              <w:t>В течение года по согласованию с контролируемыми лицами</w:t>
            </w:r>
          </w:p>
        </w:tc>
      </w:tr>
    </w:tbl>
    <w:p w14:paraId="3DB8983E" w14:textId="77777777" w:rsidR="00092A46" w:rsidRPr="0054216A" w:rsidRDefault="00092A46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0B2AD2" w14:textId="77777777" w:rsidR="00D77A71" w:rsidRDefault="00D77A71" w:rsidP="001B2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54CDA" w14:textId="1F7D895B" w:rsidR="00C17D6A" w:rsidRDefault="009B0DC6" w:rsidP="001B2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17D6A">
        <w:rPr>
          <w:rFonts w:ascii="Times New Roman" w:hAnsi="Times New Roman" w:cs="Times New Roman"/>
          <w:b/>
          <w:sz w:val="28"/>
          <w:szCs w:val="28"/>
        </w:rPr>
        <w:t xml:space="preserve">оказатели </w:t>
      </w:r>
      <w:r>
        <w:rPr>
          <w:rFonts w:ascii="Times New Roman" w:hAnsi="Times New Roman" w:cs="Times New Roman"/>
          <w:b/>
          <w:sz w:val="28"/>
          <w:szCs w:val="28"/>
        </w:rPr>
        <w:t xml:space="preserve">результативности и эффективности </w:t>
      </w:r>
      <w:r w:rsidR="004A443D">
        <w:rPr>
          <w:rFonts w:ascii="Times New Roman" w:hAnsi="Times New Roman" w:cs="Times New Roman"/>
          <w:b/>
          <w:sz w:val="28"/>
          <w:szCs w:val="28"/>
        </w:rPr>
        <w:t>программы профилактики</w:t>
      </w:r>
    </w:p>
    <w:p w14:paraId="3C1103AF" w14:textId="77777777" w:rsidR="00713C5D" w:rsidRDefault="00713C5D" w:rsidP="00713C5D">
      <w:pPr>
        <w:ind w:left="-15" w:firstLine="852"/>
      </w:pPr>
    </w:p>
    <w:p w14:paraId="5B21DD10" w14:textId="631DEC86" w:rsidR="00713C5D" w:rsidRPr="00713C5D" w:rsidRDefault="00713C5D" w:rsidP="00713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3C5D">
        <w:rPr>
          <w:rFonts w:ascii="Times New Roman" w:hAnsi="Times New Roman" w:cs="Times New Roman"/>
          <w:sz w:val="28"/>
          <w:szCs w:val="28"/>
        </w:rPr>
        <w:t xml:space="preserve">Информация об осуществлении регионального государственного контроля (надзора) размещена на официальном сайте </w:t>
      </w:r>
      <w:r w:rsidR="007F714E">
        <w:rPr>
          <w:rFonts w:ascii="Times New Roman" w:hAnsi="Times New Roman" w:cs="Times New Roman"/>
          <w:sz w:val="28"/>
          <w:szCs w:val="28"/>
        </w:rPr>
        <w:t>к</w:t>
      </w:r>
      <w:r w:rsidRPr="00713C5D">
        <w:rPr>
          <w:rFonts w:ascii="Times New Roman" w:hAnsi="Times New Roman" w:cs="Times New Roman"/>
          <w:sz w:val="28"/>
          <w:szCs w:val="28"/>
        </w:rPr>
        <w:t>омитета</w:t>
      </w:r>
      <w:r w:rsidR="007F714E">
        <w:rPr>
          <w:rFonts w:ascii="Times New Roman" w:hAnsi="Times New Roman" w:cs="Times New Roman"/>
          <w:sz w:val="28"/>
          <w:szCs w:val="28"/>
        </w:rPr>
        <w:t xml:space="preserve"> строительства Курской области</w:t>
      </w:r>
      <w:r w:rsidRPr="00713C5D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7F714E">
        <w:rPr>
          <w:rFonts w:ascii="Times New Roman" w:hAnsi="Times New Roman" w:cs="Times New Roman"/>
          <w:sz w:val="28"/>
          <w:szCs w:val="28"/>
        </w:rPr>
        <w:t>Экономика</w:t>
      </w:r>
      <w:r w:rsidRPr="00713C5D">
        <w:rPr>
          <w:rFonts w:ascii="Times New Roman" w:hAnsi="Times New Roman" w:cs="Times New Roman"/>
          <w:sz w:val="28"/>
          <w:szCs w:val="28"/>
        </w:rPr>
        <w:t>», подразделе «</w:t>
      </w:r>
      <w:r w:rsidR="007F714E">
        <w:rPr>
          <w:rFonts w:ascii="Times New Roman" w:hAnsi="Times New Roman" w:cs="Times New Roman"/>
          <w:sz w:val="28"/>
          <w:szCs w:val="28"/>
        </w:rPr>
        <w:t>Строительство</w:t>
      </w:r>
      <w:r w:rsidRPr="00713C5D">
        <w:rPr>
          <w:rFonts w:ascii="Times New Roman" w:hAnsi="Times New Roman" w:cs="Times New Roman"/>
          <w:sz w:val="28"/>
          <w:szCs w:val="28"/>
        </w:rPr>
        <w:t>» по адресу:</w:t>
      </w:r>
      <w:r w:rsidR="00C176B1">
        <w:rPr>
          <w:rFonts w:ascii="Times New Roman" w:hAnsi="Times New Roman" w:cs="Times New Roman"/>
          <w:sz w:val="28"/>
          <w:szCs w:val="28"/>
        </w:rPr>
        <w:t xml:space="preserve"> </w:t>
      </w:r>
      <w:r w:rsidR="00C176B1" w:rsidRPr="00C176B1">
        <w:rPr>
          <w:rFonts w:ascii="Times New Roman" w:hAnsi="Times New Roman" w:cs="Times New Roman"/>
          <w:sz w:val="28"/>
          <w:szCs w:val="28"/>
        </w:rPr>
        <w:t>https://строй.курск.рф/economy/stroitelstvo/kontrol-i-nadzor-dolevogo-stroitelstva/</w:t>
      </w:r>
      <w:r w:rsidR="00C176B1">
        <w:rPr>
          <w:rFonts w:ascii="Times New Roman" w:hAnsi="Times New Roman" w:cs="Times New Roman"/>
          <w:sz w:val="28"/>
          <w:szCs w:val="28"/>
        </w:rPr>
        <w:t>.</w:t>
      </w:r>
    </w:p>
    <w:p w14:paraId="5F52283A" w14:textId="77777777" w:rsidR="0054216A" w:rsidRPr="0054216A" w:rsidRDefault="0054216A" w:rsidP="001B2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7DE0B2" w14:textId="77777777" w:rsidR="00713C5D" w:rsidRDefault="004A443D" w:rsidP="004A4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DDE1B99" w14:textId="24C89EB9" w:rsidR="004A443D" w:rsidRPr="004A443D" w:rsidRDefault="004A443D" w:rsidP="00C176B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4A443D">
        <w:rPr>
          <w:rFonts w:ascii="Times New Roman" w:hAnsi="Times New Roman" w:cs="Times New Roman"/>
          <w:sz w:val="28"/>
          <w:szCs w:val="28"/>
        </w:rPr>
        <w:lastRenderedPageBreak/>
        <w:t xml:space="preserve">Снижение рисков причинения вреда (ущерба) охраняемым законом ценностям может быть обеспечено за счет: </w:t>
      </w:r>
    </w:p>
    <w:p w14:paraId="3853275E" w14:textId="1EA7D2F3" w:rsidR="00B42A51" w:rsidRPr="00245113" w:rsidRDefault="00245113" w:rsidP="00245113">
      <w:pPr>
        <w:spacing w:after="13" w:line="268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4739">
        <w:rPr>
          <w:rFonts w:ascii="Times New Roman" w:hAnsi="Times New Roman" w:cs="Times New Roman"/>
          <w:sz w:val="28"/>
          <w:szCs w:val="28"/>
        </w:rPr>
        <w:t>и</w:t>
      </w:r>
      <w:r w:rsidR="00B42A51" w:rsidRPr="00245113">
        <w:rPr>
          <w:rFonts w:ascii="Times New Roman" w:hAnsi="Times New Roman" w:cs="Times New Roman"/>
          <w:sz w:val="28"/>
          <w:szCs w:val="28"/>
        </w:rPr>
        <w:t xml:space="preserve">нформированности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надзорных мероприятий, о правах контролируемых лиц в ходе проведения контрольных надзорных мероприятий; </w:t>
      </w:r>
    </w:p>
    <w:p w14:paraId="691A1C7C" w14:textId="2F95B8C9" w:rsidR="00B42A51" w:rsidRPr="00245113" w:rsidRDefault="00EF4739" w:rsidP="00EF4739">
      <w:pPr>
        <w:spacing w:after="13" w:line="268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B42A51" w:rsidRPr="00245113">
        <w:rPr>
          <w:rFonts w:ascii="Times New Roman" w:hAnsi="Times New Roman" w:cs="Times New Roman"/>
          <w:sz w:val="28"/>
          <w:szCs w:val="28"/>
        </w:rPr>
        <w:t xml:space="preserve">азъяснений по применению обязательных требований, обеспечивающих их однозначное толкование контролируемыми лицами; </w:t>
      </w:r>
    </w:p>
    <w:p w14:paraId="29C3AAFF" w14:textId="045042F8" w:rsidR="00B42A51" w:rsidRPr="00245113" w:rsidRDefault="00EF4739" w:rsidP="00EF4739">
      <w:pPr>
        <w:spacing w:after="13" w:line="26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B42A51" w:rsidRPr="00245113">
        <w:rPr>
          <w:rFonts w:ascii="Times New Roman" w:hAnsi="Times New Roman" w:cs="Times New Roman"/>
          <w:sz w:val="28"/>
          <w:szCs w:val="28"/>
        </w:rPr>
        <w:t xml:space="preserve">овлечения контролируемых лиц в регулярное взаимодействие с контрольным надзорным органом; </w:t>
      </w:r>
    </w:p>
    <w:p w14:paraId="5283CC55" w14:textId="17677ADF" w:rsidR="00B42A51" w:rsidRPr="00245113" w:rsidRDefault="00EF4739" w:rsidP="00EF4739">
      <w:pPr>
        <w:spacing w:after="13" w:line="268" w:lineRule="auto"/>
        <w:ind w:left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B42A51" w:rsidRPr="00245113">
        <w:rPr>
          <w:rFonts w:ascii="Times New Roman" w:hAnsi="Times New Roman" w:cs="Times New Roman"/>
          <w:sz w:val="28"/>
          <w:szCs w:val="28"/>
        </w:rPr>
        <w:t xml:space="preserve">отивация к добросовестному поведению контролируемых лиц. </w:t>
      </w:r>
    </w:p>
    <w:p w14:paraId="334EC861" w14:textId="77777777" w:rsidR="001D7653" w:rsidRPr="00F56BB5" w:rsidRDefault="004A443D" w:rsidP="005C3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43D">
        <w:rPr>
          <w:rFonts w:ascii="Times New Roman" w:hAnsi="Times New Roman" w:cs="Times New Roman"/>
          <w:sz w:val="28"/>
          <w:szCs w:val="28"/>
        </w:rPr>
        <w:t>Основными показателями эффективности и результативности являются: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027"/>
        <w:gridCol w:w="1985"/>
      </w:tblGrid>
      <w:tr w:rsidR="00F56BB5" w:rsidRPr="00F56BB5" w14:paraId="49262C1D" w14:textId="77777777" w:rsidTr="00515244">
        <w:tc>
          <w:tcPr>
            <w:tcW w:w="594" w:type="dxa"/>
            <w:vAlign w:val="center"/>
          </w:tcPr>
          <w:p w14:paraId="7069EE4D" w14:textId="77777777" w:rsidR="00F56BB5" w:rsidRPr="00F56BB5" w:rsidRDefault="00F56BB5" w:rsidP="00F56B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№</w:t>
            </w:r>
          </w:p>
          <w:p w14:paraId="2AE8019A" w14:textId="77777777" w:rsidR="00F56BB5" w:rsidRPr="00F56BB5" w:rsidRDefault="00F56BB5" w:rsidP="00F56B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п/п</w:t>
            </w:r>
          </w:p>
        </w:tc>
        <w:tc>
          <w:tcPr>
            <w:tcW w:w="7027" w:type="dxa"/>
            <w:vAlign w:val="center"/>
          </w:tcPr>
          <w:p w14:paraId="21922DB7" w14:textId="77777777" w:rsidR="00F56BB5" w:rsidRPr="00F56BB5" w:rsidRDefault="00F56BB5" w:rsidP="00F56B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vAlign w:val="center"/>
          </w:tcPr>
          <w:p w14:paraId="7FF084DE" w14:textId="77777777" w:rsidR="00F56BB5" w:rsidRPr="00F56BB5" w:rsidRDefault="00F56BB5" w:rsidP="00F56B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Величина</w:t>
            </w:r>
          </w:p>
        </w:tc>
      </w:tr>
      <w:tr w:rsidR="00F56BB5" w:rsidRPr="00F56BB5" w14:paraId="4E25BA39" w14:textId="77777777" w:rsidTr="00515244">
        <w:tc>
          <w:tcPr>
            <w:tcW w:w="594" w:type="dxa"/>
            <w:vAlign w:val="center"/>
          </w:tcPr>
          <w:p w14:paraId="58772AED" w14:textId="77777777" w:rsidR="00F56BB5" w:rsidRPr="00F56BB5" w:rsidRDefault="00F56BB5" w:rsidP="00F56BB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7027" w:type="dxa"/>
          </w:tcPr>
          <w:p w14:paraId="6EB6B07E" w14:textId="77777777" w:rsidR="00F56BB5" w:rsidRPr="00F56BB5" w:rsidRDefault="00F56BB5" w:rsidP="00F56B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1985" w:type="dxa"/>
            <w:vAlign w:val="center"/>
          </w:tcPr>
          <w:p w14:paraId="719DCF47" w14:textId="77777777" w:rsidR="00F56BB5" w:rsidRPr="00F56BB5" w:rsidRDefault="006C71B3" w:rsidP="00F56B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30</w:t>
            </w:r>
          </w:p>
        </w:tc>
      </w:tr>
      <w:tr w:rsidR="00F56BB5" w:rsidRPr="00F56BB5" w14:paraId="0022B065" w14:textId="77777777" w:rsidTr="00515244">
        <w:tc>
          <w:tcPr>
            <w:tcW w:w="594" w:type="dxa"/>
            <w:vAlign w:val="center"/>
          </w:tcPr>
          <w:p w14:paraId="1865F80C" w14:textId="77777777" w:rsidR="00F56BB5" w:rsidRPr="00F56BB5" w:rsidRDefault="00F56BB5" w:rsidP="00F56BB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7027" w:type="dxa"/>
          </w:tcPr>
          <w:p w14:paraId="1AE9A7F3" w14:textId="77777777" w:rsidR="00F56BB5" w:rsidRPr="00F56BB5" w:rsidRDefault="00F56BB5" w:rsidP="00F56B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Доля контролируемых лиц, в отношении которых проведены профилактические мероприятия, в общем количестве контролируемых лиц</w:t>
            </w:r>
          </w:p>
        </w:tc>
        <w:tc>
          <w:tcPr>
            <w:tcW w:w="1985" w:type="dxa"/>
            <w:vAlign w:val="center"/>
          </w:tcPr>
          <w:p w14:paraId="10DCC29D" w14:textId="77777777" w:rsidR="00F56BB5" w:rsidRPr="00F56BB5" w:rsidRDefault="00092A46" w:rsidP="00F56B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4A443D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30</w:t>
            </w:r>
            <w:r w:rsidR="00E17CF6" w:rsidRPr="004A443D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 xml:space="preserve"> %</w:t>
            </w:r>
            <w:r w:rsidRPr="004A443D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 xml:space="preserve"> и более</w:t>
            </w:r>
          </w:p>
        </w:tc>
      </w:tr>
      <w:tr w:rsidR="00F56BB5" w:rsidRPr="00F56BB5" w14:paraId="62C40485" w14:textId="77777777" w:rsidTr="00515244">
        <w:tc>
          <w:tcPr>
            <w:tcW w:w="594" w:type="dxa"/>
          </w:tcPr>
          <w:p w14:paraId="4DD5BE60" w14:textId="77777777" w:rsidR="00F56BB5" w:rsidRPr="00F56BB5" w:rsidRDefault="00F56BB5" w:rsidP="00F56B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7027" w:type="dxa"/>
          </w:tcPr>
          <w:p w14:paraId="1BF53EBF" w14:textId="77777777" w:rsidR="00F56BB5" w:rsidRPr="00F56BB5" w:rsidRDefault="00F56BB5" w:rsidP="00F56B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Доля контролируемых лиц, в отношении которых проводились профилактические мероприятия, допустившие нарушения обязательных требований, в общем количестве контролируемых лиц</w:t>
            </w:r>
          </w:p>
        </w:tc>
        <w:tc>
          <w:tcPr>
            <w:tcW w:w="1985" w:type="dxa"/>
            <w:vAlign w:val="center"/>
          </w:tcPr>
          <w:p w14:paraId="2A74ED65" w14:textId="77777777" w:rsidR="00F56BB5" w:rsidRPr="00F56BB5" w:rsidRDefault="00F56BB5" w:rsidP="00F56BB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</w:pPr>
            <w:r w:rsidRPr="00F56BB5">
              <w:rPr>
                <w:rFonts w:ascii="Times New Roman" w:eastAsia="Times New Roman" w:hAnsi="Times New Roman" w:cs="Calibri"/>
                <w:bCs/>
                <w:sz w:val="25"/>
                <w:szCs w:val="25"/>
                <w:lang w:eastAsia="ru-RU"/>
              </w:rPr>
              <w:t>менее 20 %</w:t>
            </w:r>
          </w:p>
        </w:tc>
      </w:tr>
    </w:tbl>
    <w:p w14:paraId="14EE5170" w14:textId="77777777" w:rsidR="00F56BB5" w:rsidRPr="00F56BB5" w:rsidRDefault="00F56BB5" w:rsidP="004A4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6BB5" w:rsidRPr="00F56BB5" w:rsidSect="00DA603F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0A20"/>
    <w:multiLevelType w:val="hybridMultilevel"/>
    <w:tmpl w:val="4D705A0C"/>
    <w:lvl w:ilvl="0" w:tplc="EB800ECE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03A10F3"/>
    <w:multiLevelType w:val="hybridMultilevel"/>
    <w:tmpl w:val="B65C808A"/>
    <w:lvl w:ilvl="0" w:tplc="91D62A5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2275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9C7D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AE8C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FA35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40F4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7877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FA23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2231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8175B9"/>
    <w:multiLevelType w:val="hybridMultilevel"/>
    <w:tmpl w:val="5D30570C"/>
    <w:lvl w:ilvl="0" w:tplc="FD8C7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F23BA4"/>
    <w:multiLevelType w:val="multilevel"/>
    <w:tmpl w:val="8A206B9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  <w:b/>
      </w:rPr>
    </w:lvl>
  </w:abstractNum>
  <w:abstractNum w:abstractNumId="4" w15:restartNumberingAfterBreak="0">
    <w:nsid w:val="57F52103"/>
    <w:multiLevelType w:val="hybridMultilevel"/>
    <w:tmpl w:val="443630F8"/>
    <w:lvl w:ilvl="0" w:tplc="FA448C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7AC7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3AC7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D0F4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E611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F86A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C87F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2616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16BF3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C617BA"/>
    <w:multiLevelType w:val="hybridMultilevel"/>
    <w:tmpl w:val="40C2C8DC"/>
    <w:lvl w:ilvl="0" w:tplc="E0FEF0F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7FD14F47"/>
    <w:multiLevelType w:val="hybridMultilevel"/>
    <w:tmpl w:val="C4CEAB8E"/>
    <w:lvl w:ilvl="0" w:tplc="3ACCFA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01824108">
    <w:abstractNumId w:val="6"/>
  </w:num>
  <w:num w:numId="2" w16cid:durableId="1655988184">
    <w:abstractNumId w:val="3"/>
  </w:num>
  <w:num w:numId="3" w16cid:durableId="1318149974">
    <w:abstractNumId w:val="0"/>
  </w:num>
  <w:num w:numId="4" w16cid:durableId="828712473">
    <w:abstractNumId w:val="5"/>
  </w:num>
  <w:num w:numId="5" w16cid:durableId="2050954009">
    <w:abstractNumId w:val="2"/>
  </w:num>
  <w:num w:numId="6" w16cid:durableId="1250582946">
    <w:abstractNumId w:val="1"/>
  </w:num>
  <w:num w:numId="7" w16cid:durableId="1321274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438"/>
    <w:rsid w:val="00080CCE"/>
    <w:rsid w:val="00092A46"/>
    <w:rsid w:val="000C6A52"/>
    <w:rsid w:val="000E2A40"/>
    <w:rsid w:val="000F6D60"/>
    <w:rsid w:val="00146B64"/>
    <w:rsid w:val="00153D6B"/>
    <w:rsid w:val="001606CC"/>
    <w:rsid w:val="00170E84"/>
    <w:rsid w:val="00184644"/>
    <w:rsid w:val="00187C26"/>
    <w:rsid w:val="001B2D25"/>
    <w:rsid w:val="001D7653"/>
    <w:rsid w:val="001E2E30"/>
    <w:rsid w:val="00213E2A"/>
    <w:rsid w:val="00223CB6"/>
    <w:rsid w:val="00230F64"/>
    <w:rsid w:val="0023342D"/>
    <w:rsid w:val="00245113"/>
    <w:rsid w:val="002616FC"/>
    <w:rsid w:val="002C0AB5"/>
    <w:rsid w:val="002F52E0"/>
    <w:rsid w:val="00301EA1"/>
    <w:rsid w:val="003222F9"/>
    <w:rsid w:val="00361287"/>
    <w:rsid w:val="0037367D"/>
    <w:rsid w:val="003F5B83"/>
    <w:rsid w:val="003F5FD4"/>
    <w:rsid w:val="003F7309"/>
    <w:rsid w:val="00400AAD"/>
    <w:rsid w:val="004404B7"/>
    <w:rsid w:val="00466888"/>
    <w:rsid w:val="00491438"/>
    <w:rsid w:val="004A443D"/>
    <w:rsid w:val="004C1926"/>
    <w:rsid w:val="00504386"/>
    <w:rsid w:val="00515244"/>
    <w:rsid w:val="0054216A"/>
    <w:rsid w:val="0057760D"/>
    <w:rsid w:val="005921D5"/>
    <w:rsid w:val="005C1071"/>
    <w:rsid w:val="005C39DE"/>
    <w:rsid w:val="005D47C9"/>
    <w:rsid w:val="006229A6"/>
    <w:rsid w:val="006279C5"/>
    <w:rsid w:val="00640B24"/>
    <w:rsid w:val="00642E5D"/>
    <w:rsid w:val="00651655"/>
    <w:rsid w:val="006959A0"/>
    <w:rsid w:val="006C6915"/>
    <w:rsid w:val="006C71B3"/>
    <w:rsid w:val="006E7EA4"/>
    <w:rsid w:val="006F277E"/>
    <w:rsid w:val="0070259C"/>
    <w:rsid w:val="00713C5D"/>
    <w:rsid w:val="007169C5"/>
    <w:rsid w:val="00717F75"/>
    <w:rsid w:val="00720956"/>
    <w:rsid w:val="00746674"/>
    <w:rsid w:val="00750219"/>
    <w:rsid w:val="00755951"/>
    <w:rsid w:val="007744AD"/>
    <w:rsid w:val="007810E6"/>
    <w:rsid w:val="007E0BFD"/>
    <w:rsid w:val="007F714E"/>
    <w:rsid w:val="00822E73"/>
    <w:rsid w:val="00846BD1"/>
    <w:rsid w:val="00853CEA"/>
    <w:rsid w:val="008554BD"/>
    <w:rsid w:val="008A2F58"/>
    <w:rsid w:val="008F0201"/>
    <w:rsid w:val="00931139"/>
    <w:rsid w:val="00943058"/>
    <w:rsid w:val="00957CF4"/>
    <w:rsid w:val="009839EF"/>
    <w:rsid w:val="009967A4"/>
    <w:rsid w:val="009B0DC6"/>
    <w:rsid w:val="009C27EF"/>
    <w:rsid w:val="00A14A76"/>
    <w:rsid w:val="00A26666"/>
    <w:rsid w:val="00A965BA"/>
    <w:rsid w:val="00AA0F54"/>
    <w:rsid w:val="00AE05E3"/>
    <w:rsid w:val="00B23555"/>
    <w:rsid w:val="00B42A51"/>
    <w:rsid w:val="00B54CC8"/>
    <w:rsid w:val="00B61FD7"/>
    <w:rsid w:val="00B75FA3"/>
    <w:rsid w:val="00B775D5"/>
    <w:rsid w:val="00BB599A"/>
    <w:rsid w:val="00BE2D4E"/>
    <w:rsid w:val="00C176B1"/>
    <w:rsid w:val="00C17D6A"/>
    <w:rsid w:val="00C339E0"/>
    <w:rsid w:val="00C359B1"/>
    <w:rsid w:val="00C55B0D"/>
    <w:rsid w:val="00C62F75"/>
    <w:rsid w:val="00C85ADC"/>
    <w:rsid w:val="00CA3FAB"/>
    <w:rsid w:val="00CC6833"/>
    <w:rsid w:val="00CD7951"/>
    <w:rsid w:val="00D55E92"/>
    <w:rsid w:val="00D77A71"/>
    <w:rsid w:val="00D91CB5"/>
    <w:rsid w:val="00DA603F"/>
    <w:rsid w:val="00DD75C2"/>
    <w:rsid w:val="00DE7555"/>
    <w:rsid w:val="00E12915"/>
    <w:rsid w:val="00E17CF6"/>
    <w:rsid w:val="00E340E6"/>
    <w:rsid w:val="00E726E7"/>
    <w:rsid w:val="00E75AFA"/>
    <w:rsid w:val="00E80CC5"/>
    <w:rsid w:val="00E95080"/>
    <w:rsid w:val="00EA1888"/>
    <w:rsid w:val="00EB03A9"/>
    <w:rsid w:val="00EB1E7B"/>
    <w:rsid w:val="00EF4739"/>
    <w:rsid w:val="00EF7ADF"/>
    <w:rsid w:val="00F16655"/>
    <w:rsid w:val="00F402AE"/>
    <w:rsid w:val="00F468B7"/>
    <w:rsid w:val="00F56BB5"/>
    <w:rsid w:val="00F7739A"/>
    <w:rsid w:val="00FC0D99"/>
    <w:rsid w:val="00FC3CBC"/>
    <w:rsid w:val="00FC7305"/>
    <w:rsid w:val="00FD1CF8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C93B"/>
  <w15:docId w15:val="{E279371B-4C6F-45E7-AE0C-773763DF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35F"/>
    <w:pPr>
      <w:ind w:left="720"/>
      <w:contextualSpacing/>
    </w:pPr>
  </w:style>
  <w:style w:type="paragraph" w:customStyle="1" w:styleId="ConsPlusNormal">
    <w:name w:val="ConsPlusNormal"/>
    <w:rsid w:val="00C17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7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F5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092A4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C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396BE-C958-4555-ACDD-5DAA7617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5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Анна Александровна</dc:creator>
  <cp:lastModifiedBy>Ольга Гримова</cp:lastModifiedBy>
  <cp:revision>36</cp:revision>
  <cp:lastPrinted>2022-09-20T14:25:00Z</cp:lastPrinted>
  <dcterms:created xsi:type="dcterms:W3CDTF">2021-09-06T08:52:00Z</dcterms:created>
  <dcterms:modified xsi:type="dcterms:W3CDTF">2022-09-22T06:58:00Z</dcterms:modified>
</cp:coreProperties>
</file>