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2D" w:rsidRPr="0023342D" w:rsidRDefault="0023342D" w:rsidP="0023342D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3342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42D">
        <w:rPr>
          <w:rFonts w:ascii="Times New Roman" w:hAnsi="Times New Roman" w:cs="Times New Roman"/>
          <w:sz w:val="24"/>
          <w:szCs w:val="24"/>
        </w:rPr>
        <w:t>к приказу комитета строительства</w:t>
      </w:r>
    </w:p>
    <w:p w:rsidR="0023342D" w:rsidRPr="0023342D" w:rsidRDefault="0023342D" w:rsidP="0023342D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3342D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7169C5" w:rsidRDefault="0023342D" w:rsidP="009967A4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967A4">
        <w:rPr>
          <w:rFonts w:ascii="Times New Roman" w:hAnsi="Times New Roman" w:cs="Times New Roman"/>
          <w:sz w:val="24"/>
          <w:szCs w:val="24"/>
        </w:rPr>
        <w:t>29 ноября 2021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967A4">
        <w:rPr>
          <w:rFonts w:ascii="Times New Roman" w:hAnsi="Times New Roman" w:cs="Times New Roman"/>
          <w:sz w:val="24"/>
          <w:szCs w:val="24"/>
        </w:rPr>
        <w:t>258-осн</w:t>
      </w:r>
      <w:bookmarkStart w:id="0" w:name="_GoBack"/>
      <w:bookmarkEnd w:id="0"/>
    </w:p>
    <w:p w:rsidR="0023342D" w:rsidRPr="0054216A" w:rsidRDefault="0023342D" w:rsidP="0023342D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</w:p>
    <w:p w:rsidR="00C359B1" w:rsidRDefault="00491438" w:rsidP="005C39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38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Pr="004914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12915">
        <w:rPr>
          <w:rFonts w:ascii="Times New Roman" w:hAnsi="Times New Roman" w:cs="Times New Roman"/>
          <w:b/>
          <w:sz w:val="28"/>
          <w:szCs w:val="28"/>
        </w:rPr>
        <w:t>202</w:t>
      </w:r>
      <w:r w:rsidR="00504386">
        <w:rPr>
          <w:rFonts w:ascii="Times New Roman" w:hAnsi="Times New Roman" w:cs="Times New Roman"/>
          <w:b/>
          <w:sz w:val="28"/>
          <w:szCs w:val="28"/>
        </w:rPr>
        <w:t>2</w:t>
      </w:r>
      <w:r w:rsidR="00E12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F4">
        <w:rPr>
          <w:rFonts w:ascii="Times New Roman" w:hAnsi="Times New Roman" w:cs="Times New Roman"/>
          <w:b/>
          <w:sz w:val="28"/>
          <w:szCs w:val="28"/>
        </w:rPr>
        <w:t>г.</w:t>
      </w:r>
      <w:r w:rsidRPr="00491438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3F5FD4" w:rsidRPr="003F5FD4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</w:t>
      </w:r>
      <w:r w:rsidR="00230F64">
        <w:rPr>
          <w:rFonts w:ascii="Times New Roman" w:hAnsi="Times New Roman" w:cs="Times New Roman"/>
          <w:b/>
          <w:sz w:val="28"/>
          <w:szCs w:val="28"/>
        </w:rPr>
        <w:t xml:space="preserve">недвижимости </w:t>
      </w:r>
      <w:r w:rsidR="00B54CC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36128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54216A" w:rsidRPr="0054216A" w:rsidRDefault="0054216A" w:rsidP="005C39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1287" w:rsidRPr="00361287" w:rsidRDefault="00361287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287">
        <w:rPr>
          <w:rFonts w:ascii="Times New Roman" w:hAnsi="Times New Roman" w:cs="Times New Roman"/>
          <w:sz w:val="28"/>
          <w:szCs w:val="28"/>
        </w:rPr>
        <w:t>Программа профилактических мероприятий направлена на предупреждение рисков причинения вреда (ущерба) охраняемым законом ценностям в области долевого строительства многоквартирных домов и (или) иных объектов недвижимости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принятых в соответствии с ним иных</w:t>
      </w:r>
      <w:proofErr w:type="gramEnd"/>
      <w:r w:rsidRPr="00361287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Федерации.</w:t>
      </w:r>
    </w:p>
    <w:p w:rsidR="005C39DE" w:rsidRDefault="00361287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87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проводится в рамках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недвижимости.</w:t>
      </w:r>
    </w:p>
    <w:p w:rsidR="00361287" w:rsidRPr="0054216A" w:rsidRDefault="00361287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CB5" w:rsidRDefault="00D91CB5" w:rsidP="00D91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профилактической работы</w:t>
      </w:r>
    </w:p>
    <w:p w:rsidR="0054216A" w:rsidRPr="0054216A" w:rsidRDefault="0054216A" w:rsidP="00D91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CB5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профилактической работы являются: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контролируемыми лицами обязательных требований, установленных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обязательные требования);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устранения условий, причин и факторов, способных привести к нарушениям обязательных требований;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предотвращение рисков причинения вреда (ущерба) охраняемым законом ценностям;</w:t>
      </w:r>
    </w:p>
    <w:p w:rsidR="00D91CB5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лиц.</w:t>
      </w:r>
    </w:p>
    <w:p w:rsidR="00D91CB5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lastRenderedPageBreak/>
        <w:t>- разработка механизмов эффективного, законопослушного поведения подконтрольных субъектов и повышение уровня их правовой грамотности;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и присвоенного им уровня риска, проведение профилактических мероприятий с учетом данных факторов;</w:t>
      </w:r>
    </w:p>
    <w:p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определение перечня видов данных, необходимых для организации профилактической работы;</w:t>
      </w:r>
    </w:p>
    <w:p w:rsidR="00D91CB5" w:rsidRDefault="00D91CB5" w:rsidP="00EB0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:rsidR="00D91CB5" w:rsidRPr="0054216A" w:rsidRDefault="00D91CB5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D6A" w:rsidRDefault="00FF635F" w:rsidP="00846B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E0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A14A76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6229A6">
        <w:rPr>
          <w:rFonts w:ascii="Times New Roman" w:hAnsi="Times New Roman" w:cs="Times New Roman"/>
          <w:b/>
          <w:sz w:val="28"/>
          <w:szCs w:val="28"/>
        </w:rPr>
        <w:t xml:space="preserve"> вида контроля</w:t>
      </w:r>
      <w:r w:rsidR="00A14A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29A6" w:rsidRPr="006229A6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4216A" w:rsidRPr="0054216A" w:rsidRDefault="0054216A" w:rsidP="00846B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55E92" w:rsidRPr="009C27EF" w:rsidRDefault="006229A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9A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C27EF">
        <w:rPr>
          <w:rFonts w:ascii="Times New Roman" w:hAnsi="Times New Roman" w:cs="Times New Roman"/>
          <w:sz w:val="28"/>
          <w:szCs w:val="28"/>
        </w:rPr>
        <w:t>Курской области</w:t>
      </w:r>
      <w:r w:rsidRPr="006229A6">
        <w:rPr>
          <w:rFonts w:ascii="Times New Roman" w:hAnsi="Times New Roman" w:cs="Times New Roman"/>
          <w:sz w:val="28"/>
          <w:szCs w:val="28"/>
        </w:rPr>
        <w:t xml:space="preserve"> </w:t>
      </w:r>
      <w:r w:rsidR="00EB03A9">
        <w:rPr>
          <w:rFonts w:ascii="Times New Roman" w:hAnsi="Times New Roman" w:cs="Times New Roman"/>
          <w:sz w:val="28"/>
          <w:szCs w:val="28"/>
        </w:rPr>
        <w:t xml:space="preserve">по </w:t>
      </w:r>
      <w:r w:rsidRPr="006229A6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F56BB5" w:rsidRPr="00F56BB5">
        <w:rPr>
          <w:rFonts w:ascii="Times New Roman" w:hAnsi="Times New Roman" w:cs="Times New Roman"/>
          <w:sz w:val="28"/>
          <w:szCs w:val="28"/>
        </w:rPr>
        <w:t>1</w:t>
      </w:r>
      <w:r w:rsidR="009C27EF" w:rsidRPr="00F56BB5">
        <w:rPr>
          <w:rFonts w:ascii="Times New Roman" w:hAnsi="Times New Roman" w:cs="Times New Roman"/>
          <w:sz w:val="28"/>
          <w:szCs w:val="28"/>
        </w:rPr>
        <w:t xml:space="preserve"> </w:t>
      </w:r>
      <w:r w:rsidR="00F56BB5" w:rsidRPr="00F56BB5">
        <w:rPr>
          <w:rFonts w:ascii="Times New Roman" w:hAnsi="Times New Roman" w:cs="Times New Roman"/>
          <w:sz w:val="28"/>
          <w:szCs w:val="28"/>
        </w:rPr>
        <w:t>октября</w:t>
      </w:r>
      <w:r w:rsidRPr="00F56BB5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9C27EF" w:rsidRPr="00F56BB5">
        <w:rPr>
          <w:rFonts w:ascii="Times New Roman" w:hAnsi="Times New Roman" w:cs="Times New Roman"/>
          <w:sz w:val="28"/>
          <w:szCs w:val="28"/>
        </w:rPr>
        <w:t>13</w:t>
      </w:r>
      <w:r w:rsidRPr="00F56BB5">
        <w:rPr>
          <w:rFonts w:ascii="Times New Roman" w:hAnsi="Times New Roman" w:cs="Times New Roman"/>
          <w:sz w:val="28"/>
          <w:szCs w:val="28"/>
        </w:rPr>
        <w:t xml:space="preserve"> застройщиков осуществляют деятельность, связанную с привлечением денежных средств участников долевого строительства. Указанным</w:t>
      </w:r>
      <w:r w:rsidR="00EB03A9">
        <w:rPr>
          <w:rFonts w:ascii="Times New Roman" w:hAnsi="Times New Roman" w:cs="Times New Roman"/>
          <w:sz w:val="28"/>
          <w:szCs w:val="28"/>
        </w:rPr>
        <w:t xml:space="preserve">и застройщиками осуществляется </w:t>
      </w:r>
      <w:r w:rsidRPr="00F56BB5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9C27EF" w:rsidRPr="00F56BB5">
        <w:rPr>
          <w:rFonts w:ascii="Times New Roman" w:hAnsi="Times New Roman" w:cs="Times New Roman"/>
          <w:sz w:val="28"/>
          <w:szCs w:val="28"/>
        </w:rPr>
        <w:t>2</w:t>
      </w:r>
      <w:r w:rsidR="00F56BB5" w:rsidRPr="00F56BB5">
        <w:rPr>
          <w:rFonts w:ascii="Times New Roman" w:hAnsi="Times New Roman" w:cs="Times New Roman"/>
          <w:sz w:val="28"/>
          <w:szCs w:val="28"/>
        </w:rPr>
        <w:t>2</w:t>
      </w:r>
      <w:r w:rsidRPr="00F56BB5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домов. Общая площадь объектов </w:t>
      </w:r>
      <w:r w:rsidR="00F56BB5" w:rsidRPr="00F56BB5">
        <w:rPr>
          <w:rFonts w:ascii="Times New Roman" w:hAnsi="Times New Roman" w:cs="Times New Roman"/>
          <w:sz w:val="28"/>
          <w:szCs w:val="28"/>
        </w:rPr>
        <w:t>337 265</w:t>
      </w:r>
      <w:r w:rsidR="00153D6B" w:rsidRPr="00F56BB5">
        <w:rPr>
          <w:rFonts w:ascii="Times New Roman" w:hAnsi="Times New Roman" w:cs="Times New Roman"/>
          <w:sz w:val="28"/>
          <w:szCs w:val="28"/>
        </w:rPr>
        <w:t xml:space="preserve"> </w:t>
      </w:r>
      <w:r w:rsidRPr="00F56BB5">
        <w:rPr>
          <w:rFonts w:ascii="Times New Roman" w:hAnsi="Times New Roman" w:cs="Times New Roman"/>
          <w:sz w:val="28"/>
          <w:szCs w:val="28"/>
        </w:rPr>
        <w:t>кв.м.</w:t>
      </w:r>
    </w:p>
    <w:p w:rsidR="00A965BA" w:rsidRDefault="006229A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9A6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в области долевого строительства многоквартирных домов и (и</w:t>
      </w:r>
      <w:r w:rsidR="00230F64">
        <w:rPr>
          <w:rFonts w:ascii="Times New Roman" w:hAnsi="Times New Roman" w:cs="Times New Roman"/>
          <w:sz w:val="28"/>
          <w:szCs w:val="28"/>
        </w:rPr>
        <w:t>ли) иных объектов недвижимости</w:t>
      </w:r>
      <w:r w:rsidR="00230F64" w:rsidRPr="00230F64">
        <w:t xml:space="preserve"> </w:t>
      </w:r>
      <w:r w:rsidR="00230F64" w:rsidRPr="00230F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C27EF">
        <w:rPr>
          <w:rFonts w:ascii="Times New Roman" w:hAnsi="Times New Roman" w:cs="Times New Roman"/>
          <w:sz w:val="28"/>
          <w:szCs w:val="28"/>
        </w:rPr>
        <w:t>Курской области</w:t>
      </w:r>
      <w:r w:rsidR="00230F64">
        <w:rPr>
          <w:rFonts w:ascii="Times New Roman" w:hAnsi="Times New Roman" w:cs="Times New Roman"/>
          <w:sz w:val="28"/>
          <w:szCs w:val="28"/>
        </w:rPr>
        <w:t xml:space="preserve"> </w:t>
      </w:r>
      <w:r w:rsidR="006279C5">
        <w:rPr>
          <w:rFonts w:ascii="Times New Roman" w:hAnsi="Times New Roman" w:cs="Times New Roman"/>
          <w:sz w:val="28"/>
          <w:szCs w:val="28"/>
        </w:rPr>
        <w:t>(далее – региональный государственный контроль (надзор))</w:t>
      </w:r>
      <w:r w:rsidRPr="006229A6">
        <w:rPr>
          <w:rFonts w:ascii="Times New Roman" w:hAnsi="Times New Roman" w:cs="Times New Roman"/>
          <w:sz w:val="28"/>
          <w:szCs w:val="28"/>
        </w:rPr>
        <w:t xml:space="preserve"> </w:t>
      </w:r>
      <w:r w:rsidR="00DD75C2" w:rsidRPr="00DD75C2">
        <w:rPr>
          <w:rFonts w:ascii="Times New Roman" w:hAnsi="Times New Roman" w:cs="Times New Roman"/>
          <w:sz w:val="28"/>
          <w:szCs w:val="28"/>
        </w:rPr>
        <w:t>контролирующий орган вправе</w:t>
      </w:r>
      <w:r w:rsidR="00A965BA">
        <w:rPr>
          <w:rFonts w:ascii="Times New Roman" w:hAnsi="Times New Roman" w:cs="Times New Roman"/>
          <w:sz w:val="28"/>
          <w:szCs w:val="28"/>
        </w:rPr>
        <w:t>: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5BA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к</w:t>
      </w:r>
      <w:r w:rsidRPr="00A965BA">
        <w:rPr>
          <w:rFonts w:ascii="Times New Roman" w:hAnsi="Times New Roman" w:cs="Times New Roman"/>
          <w:sz w:val="28"/>
          <w:szCs w:val="28"/>
        </w:rPr>
        <w:t>онтрольны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965BA">
        <w:rPr>
          <w:rFonts w:ascii="Times New Roman" w:hAnsi="Times New Roman" w:cs="Times New Roman"/>
          <w:sz w:val="28"/>
          <w:szCs w:val="28"/>
        </w:rPr>
        <w:t>(надзорны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5B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965BA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A96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Pr="00A965BA">
        <w:rPr>
          <w:rFonts w:ascii="Times New Roman" w:hAnsi="Times New Roman" w:cs="Times New Roman"/>
          <w:sz w:val="28"/>
          <w:szCs w:val="28"/>
        </w:rPr>
        <w:t>внеплановая документарная проверка (далее – документарная проверка), наблюдение за соблюдением обязательных требований (без взаимод</w:t>
      </w:r>
      <w:r>
        <w:rPr>
          <w:rFonts w:ascii="Times New Roman" w:hAnsi="Times New Roman" w:cs="Times New Roman"/>
          <w:sz w:val="28"/>
          <w:szCs w:val="28"/>
        </w:rPr>
        <w:t>ействия с контролируемым лицом);</w:t>
      </w:r>
    </w:p>
    <w:p w:rsidR="00A965BA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9C5" w:rsidRPr="006279C5">
        <w:rPr>
          <w:rFonts w:ascii="Times New Roman" w:hAnsi="Times New Roman" w:cs="Times New Roman"/>
          <w:sz w:val="28"/>
          <w:szCs w:val="28"/>
        </w:rPr>
        <w:t>выдавать предписание об устранении выявленных нарушений обязательных требований, выявленных в ходе наблюдения за соблюдением обязательных требов</w:t>
      </w:r>
      <w:r w:rsidR="006279C5">
        <w:rPr>
          <w:rFonts w:ascii="Times New Roman" w:hAnsi="Times New Roman" w:cs="Times New Roman"/>
          <w:sz w:val="28"/>
          <w:szCs w:val="28"/>
        </w:rPr>
        <w:t>аний (мониторинга безопасности)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и привлекать к а</w:t>
      </w:r>
      <w:r>
        <w:rPr>
          <w:rFonts w:ascii="Times New Roman" w:hAnsi="Times New Roman" w:cs="Times New Roman"/>
          <w:sz w:val="28"/>
          <w:szCs w:val="28"/>
        </w:rPr>
        <w:t>дминистративной ответственности;</w:t>
      </w:r>
    </w:p>
    <w:p w:rsidR="00A965BA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5C2">
        <w:rPr>
          <w:rFonts w:ascii="Times New Roman" w:hAnsi="Times New Roman" w:cs="Times New Roman"/>
          <w:sz w:val="28"/>
          <w:szCs w:val="28"/>
        </w:rPr>
        <w:t xml:space="preserve">обращаться в суд с заявлением о приостановлении деятельности, связанной с привлечением денежных средств участников долевого строительства, в случаях, предусмотренных </w:t>
      </w:r>
      <w:r w:rsidRPr="00D55E9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hAnsi="Times New Roman" w:cs="Times New Roman"/>
          <w:sz w:val="28"/>
          <w:szCs w:val="28"/>
        </w:rPr>
        <w:t>№ 214-ФЗ «</w:t>
      </w:r>
      <w:r w:rsidRPr="00D55E92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домов и иных объектов недвижимости и о внесении </w:t>
      </w:r>
      <w:r w:rsidRPr="00D55E92">
        <w:rPr>
          <w:rFonts w:ascii="Times New Roman" w:hAnsi="Times New Roman" w:cs="Times New Roman"/>
          <w:sz w:val="28"/>
          <w:szCs w:val="28"/>
        </w:rPr>
        <w:lastRenderedPageBreak/>
        <w:t>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 (далее – Федеральный закон № 214-ФЗ)</w:t>
      </w:r>
      <w:r w:rsidR="00230F64">
        <w:rPr>
          <w:rFonts w:ascii="Times New Roman" w:hAnsi="Times New Roman" w:cs="Times New Roman"/>
          <w:sz w:val="28"/>
          <w:szCs w:val="28"/>
        </w:rPr>
        <w:t>.</w:t>
      </w:r>
    </w:p>
    <w:p w:rsidR="00DD75C2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750219">
        <w:rPr>
          <w:rFonts w:ascii="Times New Roman" w:hAnsi="Times New Roman" w:cs="Times New Roman"/>
          <w:sz w:val="28"/>
          <w:szCs w:val="28"/>
        </w:rPr>
        <w:t>комитет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не вправе вмешиваться в хозяйственную деятельность застройщиков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E84" w:rsidRDefault="00170E84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8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E7555">
        <w:rPr>
          <w:rFonts w:ascii="Times New Roman" w:hAnsi="Times New Roman" w:cs="Times New Roman"/>
          <w:sz w:val="28"/>
          <w:szCs w:val="28"/>
        </w:rPr>
        <w:t>3</w:t>
      </w:r>
      <w:r w:rsidRPr="00170E84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DE7555">
        <w:rPr>
          <w:rFonts w:ascii="Times New Roman" w:hAnsi="Times New Roman" w:cs="Times New Roman"/>
          <w:sz w:val="28"/>
          <w:szCs w:val="28"/>
        </w:rPr>
        <w:t>.5</w:t>
      </w:r>
      <w:r w:rsidRPr="00170E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50219">
        <w:rPr>
          <w:rFonts w:ascii="Times New Roman" w:hAnsi="Times New Roman" w:cs="Times New Roman"/>
          <w:sz w:val="28"/>
          <w:szCs w:val="28"/>
        </w:rPr>
        <w:t>№ 214-ФЗ</w:t>
      </w:r>
      <w:r w:rsidR="006279C5">
        <w:rPr>
          <w:rFonts w:ascii="Times New Roman" w:hAnsi="Times New Roman" w:cs="Times New Roman"/>
          <w:sz w:val="28"/>
          <w:szCs w:val="28"/>
        </w:rPr>
        <w:t xml:space="preserve"> п</w:t>
      </w:r>
      <w:r w:rsidR="006279C5" w:rsidRPr="006279C5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плановые контрольные (надзо</w:t>
      </w:r>
      <w:r w:rsidR="006279C5">
        <w:rPr>
          <w:rFonts w:ascii="Times New Roman" w:hAnsi="Times New Roman" w:cs="Times New Roman"/>
          <w:sz w:val="28"/>
          <w:szCs w:val="28"/>
        </w:rPr>
        <w:t xml:space="preserve">рные) мероприятия </w:t>
      </w:r>
      <w:r w:rsidRPr="00170E84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:rsidR="006F277E" w:rsidRPr="006F277E" w:rsidRDefault="00B61FD7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D7">
        <w:rPr>
          <w:rFonts w:ascii="Times New Roman" w:hAnsi="Times New Roman" w:cs="Times New Roman"/>
          <w:sz w:val="28"/>
          <w:szCs w:val="28"/>
        </w:rPr>
        <w:t>В целях принятия мер, направленных на предотвращение появления «обманутых» дольщиков, п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ри осуществлении регионального государственного контроля (надзора) с </w:t>
      </w:r>
      <w:r w:rsidR="00EB03A9">
        <w:rPr>
          <w:rFonts w:ascii="Times New Roman" w:hAnsi="Times New Roman" w:cs="Times New Roman"/>
          <w:sz w:val="28"/>
          <w:szCs w:val="28"/>
        </w:rPr>
        <w:t>01.01.</w:t>
      </w:r>
      <w:r w:rsidR="00170E84" w:rsidRPr="00B61FD7">
        <w:rPr>
          <w:rFonts w:ascii="Times New Roman" w:hAnsi="Times New Roman" w:cs="Times New Roman"/>
          <w:sz w:val="28"/>
          <w:szCs w:val="28"/>
        </w:rPr>
        <w:t>202</w:t>
      </w:r>
      <w:r w:rsidR="006279C5">
        <w:rPr>
          <w:rFonts w:ascii="Times New Roman" w:hAnsi="Times New Roman" w:cs="Times New Roman"/>
          <w:sz w:val="28"/>
          <w:szCs w:val="28"/>
        </w:rPr>
        <w:t>1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 г. </w:t>
      </w:r>
      <w:r w:rsidR="00170E84" w:rsidRPr="00F56BB5">
        <w:rPr>
          <w:rFonts w:ascii="Times New Roman" w:hAnsi="Times New Roman" w:cs="Times New Roman"/>
          <w:sz w:val="28"/>
          <w:szCs w:val="28"/>
        </w:rPr>
        <w:t xml:space="preserve">по </w:t>
      </w:r>
      <w:r w:rsidR="00F56BB5" w:rsidRPr="00F56BB5">
        <w:rPr>
          <w:rFonts w:ascii="Times New Roman" w:hAnsi="Times New Roman" w:cs="Times New Roman"/>
          <w:sz w:val="28"/>
          <w:szCs w:val="28"/>
        </w:rPr>
        <w:t>01</w:t>
      </w:r>
      <w:r w:rsidR="00750219" w:rsidRPr="00F56BB5">
        <w:rPr>
          <w:rFonts w:ascii="Times New Roman" w:hAnsi="Times New Roman" w:cs="Times New Roman"/>
          <w:sz w:val="28"/>
          <w:szCs w:val="28"/>
        </w:rPr>
        <w:t>.</w:t>
      </w:r>
      <w:r w:rsidR="00F56BB5" w:rsidRPr="00F56BB5">
        <w:rPr>
          <w:rFonts w:ascii="Times New Roman" w:hAnsi="Times New Roman" w:cs="Times New Roman"/>
          <w:sz w:val="28"/>
          <w:szCs w:val="28"/>
        </w:rPr>
        <w:t>10</w:t>
      </w:r>
      <w:r w:rsidR="00750219" w:rsidRPr="00F56BB5">
        <w:rPr>
          <w:rFonts w:ascii="Times New Roman" w:hAnsi="Times New Roman" w:cs="Times New Roman"/>
          <w:sz w:val="28"/>
          <w:szCs w:val="28"/>
        </w:rPr>
        <w:t>.</w:t>
      </w:r>
      <w:r w:rsidR="00170E84" w:rsidRPr="00F56BB5">
        <w:rPr>
          <w:rFonts w:ascii="Times New Roman" w:hAnsi="Times New Roman" w:cs="Times New Roman"/>
          <w:sz w:val="28"/>
          <w:szCs w:val="28"/>
        </w:rPr>
        <w:t>202</w:t>
      </w:r>
      <w:r w:rsidR="006279C5" w:rsidRPr="00F56BB5">
        <w:rPr>
          <w:rFonts w:ascii="Times New Roman" w:hAnsi="Times New Roman" w:cs="Times New Roman"/>
          <w:sz w:val="28"/>
          <w:szCs w:val="28"/>
        </w:rPr>
        <w:t>1</w:t>
      </w:r>
      <w:r w:rsidR="00170E84" w:rsidRPr="00F56BB5">
        <w:rPr>
          <w:rFonts w:ascii="Times New Roman" w:hAnsi="Times New Roman" w:cs="Times New Roman"/>
          <w:sz w:val="28"/>
          <w:szCs w:val="28"/>
        </w:rPr>
        <w:t>г.</w:t>
      </w:r>
      <w:r w:rsidR="00170E84" w:rsidRPr="007502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AD">
        <w:rPr>
          <w:rFonts w:ascii="Times New Roman" w:hAnsi="Times New Roman" w:cs="Times New Roman"/>
          <w:sz w:val="28"/>
          <w:szCs w:val="28"/>
        </w:rPr>
        <w:t>проведен</w:t>
      </w:r>
      <w:r w:rsidR="00750219">
        <w:rPr>
          <w:rFonts w:ascii="Times New Roman" w:hAnsi="Times New Roman" w:cs="Times New Roman"/>
          <w:sz w:val="28"/>
          <w:szCs w:val="28"/>
        </w:rPr>
        <w:t>о</w:t>
      </w:r>
      <w:r w:rsidR="00A965BA">
        <w:rPr>
          <w:rFonts w:ascii="Times New Roman" w:hAnsi="Times New Roman" w:cs="Times New Roman"/>
          <w:sz w:val="28"/>
          <w:szCs w:val="28"/>
        </w:rPr>
        <w:t xml:space="preserve"> </w:t>
      </w:r>
      <w:r w:rsidR="006C71B3">
        <w:rPr>
          <w:rFonts w:ascii="Times New Roman" w:hAnsi="Times New Roman" w:cs="Times New Roman"/>
          <w:sz w:val="28"/>
          <w:szCs w:val="28"/>
        </w:rPr>
        <w:t>60</w:t>
      </w:r>
      <w:r w:rsidR="006F277E">
        <w:rPr>
          <w:rFonts w:ascii="Times New Roman" w:hAnsi="Times New Roman" w:cs="Times New Roman"/>
          <w:sz w:val="28"/>
          <w:szCs w:val="28"/>
        </w:rPr>
        <w:t xml:space="preserve"> контрольных (надзорных) </w:t>
      </w:r>
      <w:r w:rsidR="00E17CF6">
        <w:rPr>
          <w:rFonts w:ascii="Times New Roman" w:hAnsi="Times New Roman" w:cs="Times New Roman"/>
          <w:sz w:val="28"/>
          <w:szCs w:val="28"/>
        </w:rPr>
        <w:t>мероприятия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 без взаимодействия с </w:t>
      </w:r>
      <w:r w:rsidR="00400AAD">
        <w:rPr>
          <w:rFonts w:ascii="Times New Roman" w:hAnsi="Times New Roman" w:cs="Times New Roman"/>
          <w:sz w:val="28"/>
          <w:szCs w:val="28"/>
        </w:rPr>
        <w:t>контролируемыми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 лицами. 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965BA" w:rsidRPr="006F277E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A965BA" w:rsidRPr="00A965BA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 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без взаимодействия с </w:t>
      </w:r>
      <w:r w:rsidR="00400AAD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лицами:</w:t>
      </w:r>
    </w:p>
    <w:p w:rsidR="006F277E" w:rsidRPr="006F277E" w:rsidRDefault="006F277E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- возбуждены </w:t>
      </w:r>
      <w:r w:rsidR="00E80CC5" w:rsidRPr="00E17CF6">
        <w:rPr>
          <w:rFonts w:ascii="Times New Roman" w:hAnsi="Times New Roman" w:cs="Times New Roman"/>
          <w:sz w:val="28"/>
          <w:szCs w:val="28"/>
        </w:rPr>
        <w:t>1</w:t>
      </w:r>
      <w:r w:rsidR="00F56BB5" w:rsidRPr="00E17CF6">
        <w:rPr>
          <w:rFonts w:ascii="Times New Roman" w:hAnsi="Times New Roman" w:cs="Times New Roman"/>
          <w:sz w:val="28"/>
          <w:szCs w:val="28"/>
        </w:rPr>
        <w:t>7</w:t>
      </w:r>
      <w:r w:rsidRPr="006F277E">
        <w:rPr>
          <w:rFonts w:ascii="Times New Roman" w:hAnsi="Times New Roman" w:cs="Times New Roman"/>
          <w:sz w:val="28"/>
          <w:szCs w:val="28"/>
        </w:rPr>
        <w:t xml:space="preserve"> административных дел о нарушении требований законодательства об участии в долевом строительстве многоквартирных домов и (или) иных объектов недвижимости;</w:t>
      </w:r>
    </w:p>
    <w:p w:rsidR="006F277E" w:rsidRPr="006F277E" w:rsidRDefault="006F277E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- рассмотрено </w:t>
      </w:r>
      <w:r w:rsidR="00E80CC5" w:rsidRPr="00E17CF6">
        <w:rPr>
          <w:rFonts w:ascii="Times New Roman" w:hAnsi="Times New Roman" w:cs="Times New Roman"/>
          <w:sz w:val="28"/>
          <w:szCs w:val="28"/>
        </w:rPr>
        <w:t>1</w:t>
      </w:r>
      <w:r w:rsidR="00F56BB5" w:rsidRPr="00E17CF6">
        <w:rPr>
          <w:rFonts w:ascii="Times New Roman" w:hAnsi="Times New Roman" w:cs="Times New Roman"/>
          <w:sz w:val="28"/>
          <w:szCs w:val="28"/>
        </w:rPr>
        <w:t>7</w:t>
      </w:r>
      <w:r w:rsidRPr="006F277E">
        <w:rPr>
          <w:rFonts w:ascii="Times New Roman" w:hAnsi="Times New Roman" w:cs="Times New Roman"/>
          <w:sz w:val="28"/>
          <w:szCs w:val="28"/>
        </w:rPr>
        <w:t xml:space="preserve"> административных дел о нарушении требований законодательства об участии в долевом строительстве многоквартирных домов и (</w:t>
      </w:r>
      <w:r w:rsidR="00E80CC5">
        <w:rPr>
          <w:rFonts w:ascii="Times New Roman" w:hAnsi="Times New Roman" w:cs="Times New Roman"/>
          <w:sz w:val="28"/>
          <w:szCs w:val="28"/>
        </w:rPr>
        <w:t>или) иных объектов недвижимости</w:t>
      </w:r>
      <w:r w:rsidRPr="006F277E">
        <w:rPr>
          <w:rFonts w:ascii="Times New Roman" w:hAnsi="Times New Roman" w:cs="Times New Roman"/>
          <w:sz w:val="28"/>
          <w:szCs w:val="28"/>
        </w:rPr>
        <w:t>;</w:t>
      </w:r>
    </w:p>
    <w:p w:rsidR="006F277E" w:rsidRPr="006F277E" w:rsidRDefault="006F277E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- вынесены </w:t>
      </w:r>
      <w:r w:rsidR="00E17CF6" w:rsidRPr="00E17CF6">
        <w:rPr>
          <w:rFonts w:ascii="Times New Roman" w:hAnsi="Times New Roman" w:cs="Times New Roman"/>
          <w:sz w:val="28"/>
          <w:szCs w:val="28"/>
        </w:rPr>
        <w:t>17</w:t>
      </w:r>
      <w:r w:rsidRPr="006F277E">
        <w:rPr>
          <w:rFonts w:ascii="Times New Roman" w:hAnsi="Times New Roman" w:cs="Times New Roman"/>
          <w:sz w:val="28"/>
          <w:szCs w:val="28"/>
        </w:rPr>
        <w:t xml:space="preserve"> постановлений о привлечении к административной ответственности юридических лиц (по ч. </w:t>
      </w:r>
      <w:r w:rsidR="00E80CC5">
        <w:rPr>
          <w:rFonts w:ascii="Times New Roman" w:hAnsi="Times New Roman" w:cs="Times New Roman"/>
          <w:sz w:val="28"/>
          <w:szCs w:val="28"/>
        </w:rPr>
        <w:t>3</w:t>
      </w:r>
      <w:r w:rsidRPr="006F277E">
        <w:rPr>
          <w:rFonts w:ascii="Times New Roman" w:hAnsi="Times New Roman" w:cs="Times New Roman"/>
          <w:sz w:val="28"/>
          <w:szCs w:val="28"/>
        </w:rPr>
        <w:t xml:space="preserve"> ст. 14.28 КоАП РФ - </w:t>
      </w:r>
      <w:r w:rsidR="00F56BB5">
        <w:rPr>
          <w:rFonts w:ascii="Times New Roman" w:hAnsi="Times New Roman" w:cs="Times New Roman"/>
          <w:sz w:val="28"/>
          <w:szCs w:val="28"/>
        </w:rPr>
        <w:t>10</w:t>
      </w:r>
      <w:r w:rsidRPr="006F277E">
        <w:rPr>
          <w:rFonts w:ascii="Times New Roman" w:hAnsi="Times New Roman" w:cs="Times New Roman"/>
          <w:sz w:val="28"/>
          <w:szCs w:val="28"/>
        </w:rPr>
        <w:t xml:space="preserve"> постановлений, по ч. 1 ст. 13.19.3 КоАП РФ – </w:t>
      </w:r>
      <w:r w:rsidR="00E80CC5">
        <w:rPr>
          <w:rFonts w:ascii="Times New Roman" w:hAnsi="Times New Roman" w:cs="Times New Roman"/>
          <w:sz w:val="28"/>
          <w:szCs w:val="28"/>
        </w:rPr>
        <w:t>2</w:t>
      </w:r>
      <w:r w:rsidRPr="006F277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E80CC5">
        <w:rPr>
          <w:rFonts w:ascii="Times New Roman" w:hAnsi="Times New Roman" w:cs="Times New Roman"/>
          <w:sz w:val="28"/>
          <w:szCs w:val="28"/>
        </w:rPr>
        <w:t xml:space="preserve">, по ч. 1 ст. 20.25 – </w:t>
      </w:r>
      <w:r w:rsidR="00F56BB5">
        <w:rPr>
          <w:rFonts w:ascii="Times New Roman" w:hAnsi="Times New Roman" w:cs="Times New Roman"/>
          <w:sz w:val="28"/>
          <w:szCs w:val="28"/>
        </w:rPr>
        <w:t>5</w:t>
      </w:r>
      <w:r w:rsidR="00E80CC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F277E">
        <w:rPr>
          <w:rFonts w:ascii="Times New Roman" w:hAnsi="Times New Roman" w:cs="Times New Roman"/>
          <w:sz w:val="28"/>
          <w:szCs w:val="28"/>
        </w:rPr>
        <w:t>).</w:t>
      </w:r>
    </w:p>
    <w:p w:rsidR="006F277E" w:rsidRDefault="00EB03A9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F277E" w:rsidRPr="006F277E">
        <w:rPr>
          <w:rFonts w:ascii="Times New Roman" w:hAnsi="Times New Roman" w:cs="Times New Roman"/>
          <w:sz w:val="28"/>
          <w:szCs w:val="28"/>
        </w:rPr>
        <w:t>1 января 2017 года</w:t>
      </w:r>
      <w:r w:rsidR="0057760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6C71B3">
        <w:rPr>
          <w:rFonts w:ascii="Times New Roman" w:hAnsi="Times New Roman" w:cs="Times New Roman"/>
          <w:sz w:val="28"/>
          <w:szCs w:val="28"/>
        </w:rPr>
        <w:t>л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государственную услугу по выдаче застройщикам заключения о соответствии застройщика и проектной декларации требованиям, установленными частями 1.1 и 2 статьи 3, статьями 3.2, 20 и 21 Федерального закона № 214-ФЗ. За </w:t>
      </w:r>
      <w:r w:rsidR="006F277E" w:rsidRPr="00F56BB5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F277E" w:rsidRPr="00F56BB5">
        <w:rPr>
          <w:rFonts w:ascii="Times New Roman" w:hAnsi="Times New Roman" w:cs="Times New Roman"/>
          <w:sz w:val="28"/>
          <w:szCs w:val="28"/>
        </w:rPr>
        <w:t xml:space="preserve">января по </w:t>
      </w:r>
      <w:r w:rsidR="0057760D" w:rsidRPr="00F56BB5">
        <w:rPr>
          <w:rFonts w:ascii="Times New Roman" w:hAnsi="Times New Roman" w:cs="Times New Roman"/>
          <w:sz w:val="28"/>
          <w:szCs w:val="28"/>
        </w:rPr>
        <w:t>28 июня</w:t>
      </w:r>
      <w:r w:rsidR="006F277E" w:rsidRPr="00F56BB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в </w:t>
      </w:r>
      <w:r w:rsidR="0057760D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E726E7" w:rsidRPr="00F56BB5">
        <w:rPr>
          <w:rFonts w:ascii="Times New Roman" w:hAnsi="Times New Roman" w:cs="Times New Roman"/>
          <w:sz w:val="28"/>
          <w:szCs w:val="28"/>
        </w:rPr>
        <w:t>5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0C6A52">
        <w:rPr>
          <w:rFonts w:ascii="Times New Roman" w:hAnsi="Times New Roman" w:cs="Times New Roman"/>
          <w:sz w:val="28"/>
          <w:szCs w:val="28"/>
        </w:rPr>
        <w:t xml:space="preserve"> деклараций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. </w:t>
      </w:r>
      <w:r w:rsidR="005C1071">
        <w:rPr>
          <w:rFonts w:ascii="Times New Roman" w:hAnsi="Times New Roman" w:cs="Times New Roman"/>
          <w:sz w:val="28"/>
          <w:szCs w:val="28"/>
        </w:rPr>
        <w:t>Комитетом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E726E7" w:rsidRPr="00F56BB5">
        <w:rPr>
          <w:rFonts w:ascii="Times New Roman" w:hAnsi="Times New Roman" w:cs="Times New Roman"/>
          <w:sz w:val="28"/>
          <w:szCs w:val="28"/>
        </w:rPr>
        <w:t>3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726E7">
        <w:rPr>
          <w:rFonts w:ascii="Times New Roman" w:hAnsi="Times New Roman" w:cs="Times New Roman"/>
          <w:sz w:val="28"/>
          <w:szCs w:val="28"/>
        </w:rPr>
        <w:t>я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о соответствии застройщика, принято </w:t>
      </w:r>
      <w:r w:rsidR="00E726E7" w:rsidRPr="00F56BB5">
        <w:rPr>
          <w:rFonts w:ascii="Times New Roman" w:hAnsi="Times New Roman" w:cs="Times New Roman"/>
          <w:sz w:val="28"/>
          <w:szCs w:val="28"/>
        </w:rPr>
        <w:t>2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726E7">
        <w:rPr>
          <w:rFonts w:ascii="Times New Roman" w:hAnsi="Times New Roman" w:cs="Times New Roman"/>
          <w:sz w:val="28"/>
          <w:szCs w:val="28"/>
        </w:rPr>
        <w:t>я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 о соответствии.</w:t>
      </w:r>
    </w:p>
    <w:p w:rsidR="003222F9" w:rsidRPr="006F277E" w:rsidRDefault="003222F9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5C1071">
        <w:rPr>
          <w:rFonts w:ascii="Times New Roman" w:hAnsi="Times New Roman" w:cs="Times New Roman"/>
          <w:sz w:val="28"/>
          <w:szCs w:val="28"/>
        </w:rPr>
        <w:t>ч</w:t>
      </w:r>
      <w:r w:rsidR="00EB03A9">
        <w:rPr>
          <w:rFonts w:ascii="Times New Roman" w:hAnsi="Times New Roman" w:cs="Times New Roman"/>
          <w:sz w:val="28"/>
          <w:szCs w:val="28"/>
        </w:rPr>
        <w:t>асть</w:t>
      </w:r>
      <w:r w:rsidR="005C1071">
        <w:rPr>
          <w:rFonts w:ascii="Times New Roman" w:hAnsi="Times New Roman" w:cs="Times New Roman"/>
          <w:sz w:val="28"/>
          <w:szCs w:val="28"/>
        </w:rPr>
        <w:t xml:space="preserve"> 5 ст</w:t>
      </w:r>
      <w:r w:rsidR="00EB03A9">
        <w:rPr>
          <w:rFonts w:ascii="Times New Roman" w:hAnsi="Times New Roman" w:cs="Times New Roman"/>
          <w:sz w:val="28"/>
          <w:szCs w:val="28"/>
        </w:rPr>
        <w:t>атьи</w:t>
      </w:r>
      <w:r w:rsidR="005C1071">
        <w:rPr>
          <w:rFonts w:ascii="Times New Roman" w:hAnsi="Times New Roman" w:cs="Times New Roman"/>
          <w:sz w:val="28"/>
          <w:szCs w:val="28"/>
        </w:rPr>
        <w:t xml:space="preserve"> 15.4 </w:t>
      </w:r>
      <w:r w:rsidR="005C1071" w:rsidRPr="00170E8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C1071">
        <w:rPr>
          <w:rFonts w:ascii="Times New Roman" w:hAnsi="Times New Roman" w:cs="Times New Roman"/>
          <w:sz w:val="28"/>
          <w:szCs w:val="28"/>
        </w:rPr>
        <w:t>№ 214-ФЗ утратила силу, с 2</w:t>
      </w:r>
      <w:r w:rsidR="00EB03A9">
        <w:rPr>
          <w:rFonts w:ascii="Times New Roman" w:hAnsi="Times New Roman" w:cs="Times New Roman"/>
          <w:sz w:val="28"/>
          <w:szCs w:val="28"/>
        </w:rPr>
        <w:t>8</w:t>
      </w:r>
      <w:r w:rsidR="005C1071">
        <w:rPr>
          <w:rFonts w:ascii="Times New Roman" w:hAnsi="Times New Roman" w:cs="Times New Roman"/>
          <w:sz w:val="28"/>
          <w:szCs w:val="28"/>
        </w:rPr>
        <w:t xml:space="preserve">.06.2021 заключения о соответствии застройщика и проектной декларации требованиям, установленным </w:t>
      </w:r>
      <w:r w:rsidR="005C1071" w:rsidRPr="006F277E">
        <w:rPr>
          <w:rFonts w:ascii="Times New Roman" w:hAnsi="Times New Roman" w:cs="Times New Roman"/>
          <w:sz w:val="28"/>
          <w:szCs w:val="28"/>
        </w:rPr>
        <w:t>частями 1.1 и 2 статьи 3, статьями 3.2, 20 и 21 Федерального закона № 214-ФЗ</w:t>
      </w:r>
      <w:r w:rsidR="005C1071">
        <w:rPr>
          <w:rFonts w:ascii="Times New Roman" w:hAnsi="Times New Roman" w:cs="Times New Roman"/>
          <w:sz w:val="28"/>
          <w:szCs w:val="28"/>
        </w:rPr>
        <w:t xml:space="preserve"> комитетом не выдаются.</w:t>
      </w:r>
    </w:p>
    <w:p w:rsidR="00640B24" w:rsidRPr="00640B24" w:rsidRDefault="00640B24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t xml:space="preserve">Типичными нарушениями, выявленными в ходе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 без взаимодействия с юридическими лицами </w:t>
      </w:r>
      <w:r w:rsidRPr="00640B24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640B24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>арственного контроля (надзора), являлись н</w:t>
      </w:r>
      <w:r w:rsidRPr="00640B24">
        <w:rPr>
          <w:rFonts w:ascii="Times New Roman" w:hAnsi="Times New Roman" w:cs="Times New Roman"/>
          <w:sz w:val="28"/>
          <w:szCs w:val="28"/>
        </w:rPr>
        <w:t xml:space="preserve">арушения в части информационной открытости в </w:t>
      </w:r>
      <w:r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системе жилищного строительства (далее – </w:t>
      </w:r>
      <w:r w:rsidRPr="00640B24">
        <w:rPr>
          <w:rFonts w:ascii="Times New Roman" w:hAnsi="Times New Roman" w:cs="Times New Roman"/>
          <w:sz w:val="28"/>
          <w:szCs w:val="28"/>
        </w:rPr>
        <w:t>ЕИСЖС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40B24">
        <w:rPr>
          <w:rFonts w:ascii="Times New Roman" w:hAnsi="Times New Roman" w:cs="Times New Roman"/>
          <w:sz w:val="28"/>
          <w:szCs w:val="28"/>
        </w:rPr>
        <w:t>по раскрытию застройщиком информации:</w:t>
      </w:r>
    </w:p>
    <w:p w:rsidR="00640B24" w:rsidRPr="00640B24" w:rsidRDefault="00640B24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t xml:space="preserve">- размещение застройщиком в ЕИСЖС </w:t>
      </w:r>
      <w:proofErr w:type="gramStart"/>
      <w:r w:rsidRPr="00640B24"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 w:rsidRPr="00640B24">
        <w:rPr>
          <w:rFonts w:ascii="Times New Roman" w:hAnsi="Times New Roman" w:cs="Times New Roman"/>
          <w:sz w:val="28"/>
          <w:szCs w:val="28"/>
        </w:rPr>
        <w:t xml:space="preserve"> деклараций, содержащей неполную и (или) недостоверную информацию;</w:t>
      </w:r>
    </w:p>
    <w:p w:rsidR="00640B24" w:rsidRPr="00640B24" w:rsidRDefault="00640B24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t>- нарушение сроков опубликования и (или) размещения проектной декларации, либо вносимых в нее изменений;</w:t>
      </w:r>
    </w:p>
    <w:p w:rsidR="00640B24" w:rsidRPr="00640B24" w:rsidRDefault="00640B24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lastRenderedPageBreak/>
        <w:t>- нарушение порядка, сроков и (или) периодичности размещения информации;</w:t>
      </w:r>
    </w:p>
    <w:p w:rsidR="00640B24" w:rsidRPr="00640B24" w:rsidRDefault="00640B24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t>- размещение информации не в полном объеме.</w:t>
      </w:r>
    </w:p>
    <w:p w:rsidR="00640B24" w:rsidRPr="008335B3" w:rsidRDefault="00640B24" w:rsidP="005C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нарушений обязательных требований являются:</w:t>
      </w:r>
    </w:p>
    <w:p w:rsidR="00640B24" w:rsidRPr="008335B3" w:rsidRDefault="00640B24" w:rsidP="005C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тсутствие заинтересованности </w:t>
      </w:r>
      <w:r w:rsidR="005921D5">
        <w:rPr>
          <w:rFonts w:ascii="Times New Roman" w:eastAsia="Calibri" w:hAnsi="Times New Roman" w:cs="Times New Roman"/>
          <w:sz w:val="28"/>
          <w:szCs w:val="28"/>
        </w:rPr>
        <w:t>контролируемых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335B3">
        <w:rPr>
          <w:rFonts w:ascii="Times New Roman" w:eastAsia="Calibri" w:hAnsi="Times New Roman" w:cs="Times New Roman"/>
          <w:sz w:val="28"/>
          <w:szCs w:val="28"/>
        </w:rPr>
        <w:t>застройщик</w:t>
      </w:r>
      <w:r>
        <w:rPr>
          <w:rFonts w:ascii="Times New Roman" w:eastAsia="Calibri" w:hAnsi="Times New Roman" w:cs="Times New Roman"/>
          <w:sz w:val="28"/>
          <w:szCs w:val="28"/>
        </w:rPr>
        <w:t>ов)</w:t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 исполнять вносимые в законодательство о долевом строительстве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и </w:t>
      </w:r>
      <w:r w:rsidRPr="008335B3">
        <w:rPr>
          <w:rFonts w:ascii="Times New Roman" w:eastAsia="Calibri" w:hAnsi="Times New Roman" w:cs="Times New Roman"/>
          <w:sz w:val="28"/>
          <w:szCs w:val="28"/>
        </w:rPr>
        <w:t>отсутствие правовой грамотности лиц, участвующих в долевом строительстве;</w:t>
      </w:r>
    </w:p>
    <w:p w:rsidR="00640B24" w:rsidRPr="008335B3" w:rsidRDefault="00640B24" w:rsidP="005C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335B3">
        <w:rPr>
          <w:rFonts w:ascii="Times New Roman" w:eastAsia="Calibri" w:hAnsi="Times New Roman" w:cs="Times New Roman"/>
          <w:sz w:val="28"/>
          <w:szCs w:val="28"/>
        </w:rPr>
        <w:t>проблемы технического характера (в части размещения информации);</w:t>
      </w:r>
    </w:p>
    <w:p w:rsidR="00640B24" w:rsidRPr="008335B3" w:rsidRDefault="00640B24" w:rsidP="005C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Основные рекомендации</w:t>
      </w:r>
      <w:r w:rsidR="005921D5" w:rsidRPr="005921D5">
        <w:t xml:space="preserve"> 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>контролируемы</w:t>
      </w:r>
      <w:r w:rsidR="005921D5">
        <w:rPr>
          <w:rFonts w:ascii="Times New Roman" w:eastAsia="Calibri" w:hAnsi="Times New Roman" w:cs="Times New Roman"/>
          <w:sz w:val="28"/>
          <w:szCs w:val="28"/>
        </w:rPr>
        <w:t>м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5921D5">
        <w:rPr>
          <w:rFonts w:ascii="Times New Roman" w:eastAsia="Calibri" w:hAnsi="Times New Roman" w:cs="Times New Roman"/>
          <w:sz w:val="28"/>
          <w:szCs w:val="28"/>
        </w:rPr>
        <w:t>ам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 xml:space="preserve"> (застройщик</w:t>
      </w:r>
      <w:r w:rsidR="005921D5">
        <w:rPr>
          <w:rFonts w:ascii="Times New Roman" w:eastAsia="Calibri" w:hAnsi="Times New Roman" w:cs="Times New Roman"/>
          <w:sz w:val="28"/>
          <w:szCs w:val="28"/>
        </w:rPr>
        <w:t>ам</w:t>
      </w:r>
      <w:r w:rsidRPr="008335B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по проведению мероприятий, направленных на устранении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условий и </w:t>
      </w:r>
      <w:r w:rsidRPr="008335B3">
        <w:rPr>
          <w:rFonts w:ascii="Times New Roman" w:eastAsia="Calibri" w:hAnsi="Times New Roman" w:cs="Times New Roman"/>
          <w:sz w:val="28"/>
          <w:szCs w:val="28"/>
        </w:rPr>
        <w:t>причин совершения массовых нарушений обязательных требований:</w:t>
      </w:r>
    </w:p>
    <w:p w:rsidR="00640B24" w:rsidRPr="008335B3" w:rsidRDefault="00640B24" w:rsidP="005C39D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изучить требования основных нормативно-правовых актов в области долевого строительства;</w:t>
      </w:r>
    </w:p>
    <w:p w:rsidR="00640B24" w:rsidRPr="008335B3" w:rsidRDefault="00640B24" w:rsidP="005C39D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своевременное ознакомление с изменениями законодательства.</w:t>
      </w:r>
    </w:p>
    <w:p w:rsidR="00223CB6" w:rsidRPr="0054216A" w:rsidRDefault="00223CB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CB6" w:rsidRDefault="00146B64" w:rsidP="0084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54216A" w:rsidRPr="0054216A" w:rsidRDefault="0054216A" w:rsidP="00846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833" w:rsidRPr="00CC6833" w:rsidRDefault="00FC7305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C7305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</w:t>
      </w:r>
      <w:r w:rsidR="00846BD1">
        <w:rPr>
          <w:rFonts w:ascii="Times New Roman" w:hAnsi="Times New Roman" w:cs="Times New Roman"/>
          <w:sz w:val="28"/>
          <w:szCs w:val="28"/>
        </w:rPr>
        <w:t>комитет</w:t>
      </w:r>
      <w:r w:rsidR="00CC6833" w:rsidRPr="00CC6833">
        <w:rPr>
          <w:rFonts w:ascii="Times New Roman" w:hAnsi="Times New Roman" w:cs="Times New Roman"/>
          <w:sz w:val="28"/>
          <w:szCs w:val="28"/>
        </w:rPr>
        <w:t xml:space="preserve"> проводит следующие профилактические мероприятия:</w:t>
      </w:r>
    </w:p>
    <w:p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 xml:space="preserve">- обобщение правоприменительной практики; </w:t>
      </w:r>
    </w:p>
    <w:p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092A46" w:rsidRDefault="00092A4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442"/>
        <w:gridCol w:w="2747"/>
        <w:gridCol w:w="2183"/>
      </w:tblGrid>
      <w:tr w:rsidR="00092A46" w:rsidRPr="004A443D" w:rsidTr="00092A46">
        <w:tc>
          <w:tcPr>
            <w:tcW w:w="565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 xml:space="preserve">№ </w:t>
            </w:r>
            <w:proofErr w:type="gramStart"/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п</w:t>
            </w:r>
            <w:proofErr w:type="gramEnd"/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/п</w:t>
            </w:r>
          </w:p>
        </w:tc>
        <w:tc>
          <w:tcPr>
            <w:tcW w:w="4442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Наименование проводимого мероприятия</w:t>
            </w:r>
          </w:p>
        </w:tc>
        <w:tc>
          <w:tcPr>
            <w:tcW w:w="2747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2183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Срок исполнения</w:t>
            </w:r>
          </w:p>
        </w:tc>
      </w:tr>
      <w:tr w:rsidR="00092A46" w:rsidRPr="004A443D" w:rsidTr="00092A46">
        <w:tc>
          <w:tcPr>
            <w:tcW w:w="565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1</w:t>
            </w:r>
          </w:p>
        </w:tc>
        <w:tc>
          <w:tcPr>
            <w:tcW w:w="4442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Информирование контролируемых лиц посредством размещения сведений, предусмотренных Федеральным законом № 248-ФЗ, на официальном сайте Администрации Курской области в сети «Интернет», в средствах массовой информации.</w:t>
            </w:r>
          </w:p>
        </w:tc>
        <w:tc>
          <w:tcPr>
            <w:tcW w:w="2747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В течение года</w:t>
            </w:r>
          </w:p>
        </w:tc>
      </w:tr>
      <w:tr w:rsidR="00092A46" w:rsidRPr="004A443D" w:rsidTr="00092A46">
        <w:tc>
          <w:tcPr>
            <w:tcW w:w="565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2</w:t>
            </w:r>
          </w:p>
        </w:tc>
        <w:tc>
          <w:tcPr>
            <w:tcW w:w="4442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Обобщение правоприменительной практики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747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Один раз в год не позднее 15 марта года, следующего за отчетным годом</w:t>
            </w:r>
          </w:p>
        </w:tc>
      </w:tr>
      <w:tr w:rsidR="00092A46" w:rsidRPr="004A443D" w:rsidTr="00092A46">
        <w:tc>
          <w:tcPr>
            <w:tcW w:w="565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3</w:t>
            </w:r>
          </w:p>
        </w:tc>
        <w:tc>
          <w:tcPr>
            <w:tcW w:w="4442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 xml:space="preserve">Направление юридическим лицам предостережений о недопустимости нарушения обязательных требований законодательства в области долевого </w:t>
            </w: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>строительства многоквартирных домов и (или) иных объектов недвижимости</w:t>
            </w:r>
          </w:p>
        </w:tc>
        <w:tc>
          <w:tcPr>
            <w:tcW w:w="2747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 xml:space="preserve">Начальник отдела государственного контроля (надзора) в области долевого </w:t>
            </w: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>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>В течение года при наличии оснований</w:t>
            </w:r>
          </w:p>
        </w:tc>
      </w:tr>
      <w:tr w:rsidR="00092A46" w:rsidRPr="004A443D" w:rsidTr="00092A46">
        <w:tc>
          <w:tcPr>
            <w:tcW w:w="565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>4</w:t>
            </w:r>
          </w:p>
        </w:tc>
        <w:tc>
          <w:tcPr>
            <w:tcW w:w="4442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Консультирование (дача разъяснений по вопросам, связанным с организацией и осуществлением регионального государственного контроля (надзора)) осуществляется комитетом по обращениям контролируемых лиц и их представителей при личном обращении, посредством телефонной связи, электронной почты, видео-конференц-связи, при получении письменного запроса – в письменной форме</w:t>
            </w:r>
          </w:p>
        </w:tc>
        <w:tc>
          <w:tcPr>
            <w:tcW w:w="2747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В течение года</w:t>
            </w:r>
          </w:p>
        </w:tc>
      </w:tr>
      <w:tr w:rsidR="00092A46" w:rsidRPr="004A443D" w:rsidTr="00092A46">
        <w:tc>
          <w:tcPr>
            <w:tcW w:w="565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5</w:t>
            </w:r>
          </w:p>
        </w:tc>
        <w:tc>
          <w:tcPr>
            <w:tcW w:w="4442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Профилактический визит проводится должностным лицом комитета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 комитета и контролируемого лица)</w:t>
            </w:r>
          </w:p>
        </w:tc>
        <w:tc>
          <w:tcPr>
            <w:tcW w:w="2747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В течение года по согласованию с контролируемыми лицами</w:t>
            </w:r>
          </w:p>
        </w:tc>
      </w:tr>
    </w:tbl>
    <w:p w:rsidR="00092A46" w:rsidRPr="0054216A" w:rsidRDefault="00092A4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D6A" w:rsidRDefault="009B0DC6" w:rsidP="001B2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17D6A">
        <w:rPr>
          <w:rFonts w:ascii="Times New Roman" w:hAnsi="Times New Roman" w:cs="Times New Roman"/>
          <w:b/>
          <w:sz w:val="28"/>
          <w:szCs w:val="28"/>
        </w:rPr>
        <w:t xml:space="preserve">оказатели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результативности и эффективности </w:t>
      </w:r>
      <w:r w:rsidR="004A443D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54216A" w:rsidRPr="0054216A" w:rsidRDefault="0054216A" w:rsidP="001B2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43D" w:rsidRPr="004A443D" w:rsidRDefault="004A443D" w:rsidP="004A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443D">
        <w:rPr>
          <w:rFonts w:ascii="Times New Roman" w:hAnsi="Times New Roman" w:cs="Times New Roman"/>
          <w:sz w:val="28"/>
          <w:szCs w:val="28"/>
        </w:rPr>
        <w:t xml:space="preserve">Снижение рисков причинения вреда (ущерба) охраняемым законом ценностям может быть обеспечено за счет: </w:t>
      </w:r>
    </w:p>
    <w:p w:rsidR="004A443D" w:rsidRPr="004A443D" w:rsidRDefault="004A443D" w:rsidP="004A4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3D">
        <w:rPr>
          <w:rFonts w:ascii="Times New Roman" w:hAnsi="Times New Roman" w:cs="Times New Roman"/>
          <w:sz w:val="28"/>
          <w:szCs w:val="28"/>
        </w:rPr>
        <w:t>информированности контролируемых лиц об обязательных требованиях, о принятых изменениях, о порядке проведения проверок, о правах контролируемых лиц в ходе проверки;</w:t>
      </w:r>
    </w:p>
    <w:p w:rsidR="004A443D" w:rsidRPr="004A443D" w:rsidRDefault="004A443D" w:rsidP="004A4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3D">
        <w:rPr>
          <w:rFonts w:ascii="Times New Roman" w:hAnsi="Times New Roman" w:cs="Times New Roman"/>
          <w:sz w:val="28"/>
          <w:szCs w:val="28"/>
        </w:rPr>
        <w:t>разъяснений по применению обязательных требований, обеспечивающих их однозначное толкование, как контролируемыми лицами, так и контрольным надзорным органом;</w:t>
      </w:r>
    </w:p>
    <w:p w:rsidR="004A443D" w:rsidRPr="004A443D" w:rsidRDefault="004A443D" w:rsidP="004A4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3D">
        <w:rPr>
          <w:rFonts w:ascii="Times New Roman" w:hAnsi="Times New Roman" w:cs="Times New Roman"/>
          <w:sz w:val="28"/>
          <w:szCs w:val="28"/>
        </w:rPr>
        <w:t>объявления предостережений о недопустимости на</w:t>
      </w:r>
      <w:r w:rsidR="006C71B3">
        <w:rPr>
          <w:rFonts w:ascii="Times New Roman" w:hAnsi="Times New Roman" w:cs="Times New Roman"/>
          <w:sz w:val="28"/>
          <w:szCs w:val="28"/>
        </w:rPr>
        <w:t>рушения обязательных требований.</w:t>
      </w:r>
    </w:p>
    <w:p w:rsidR="001D7653" w:rsidRPr="00F56BB5" w:rsidRDefault="004A443D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3D">
        <w:rPr>
          <w:rFonts w:ascii="Times New Roman" w:hAnsi="Times New Roman" w:cs="Times New Roman"/>
          <w:sz w:val="28"/>
          <w:szCs w:val="28"/>
        </w:rPr>
        <w:t>Основными показателями эффективности и результативности являются: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027"/>
        <w:gridCol w:w="1985"/>
      </w:tblGrid>
      <w:tr w:rsidR="00F56BB5" w:rsidRPr="00F56BB5" w:rsidTr="00515244">
        <w:tc>
          <w:tcPr>
            <w:tcW w:w="594" w:type="dxa"/>
            <w:vAlign w:val="center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№</w:t>
            </w:r>
          </w:p>
          <w:p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proofErr w:type="gramStart"/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п</w:t>
            </w:r>
            <w:proofErr w:type="gramEnd"/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7027" w:type="dxa"/>
            <w:vAlign w:val="center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Величина</w:t>
            </w:r>
          </w:p>
        </w:tc>
      </w:tr>
      <w:tr w:rsidR="00F56BB5" w:rsidRPr="00F56BB5" w:rsidTr="00515244">
        <w:tc>
          <w:tcPr>
            <w:tcW w:w="594" w:type="dxa"/>
            <w:vAlign w:val="center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7027" w:type="dxa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vAlign w:val="center"/>
          </w:tcPr>
          <w:p w:rsidR="00F56BB5" w:rsidRPr="00F56BB5" w:rsidRDefault="006C71B3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30</w:t>
            </w:r>
          </w:p>
        </w:tc>
      </w:tr>
      <w:tr w:rsidR="00F56BB5" w:rsidRPr="00F56BB5" w:rsidTr="00515244">
        <w:tc>
          <w:tcPr>
            <w:tcW w:w="594" w:type="dxa"/>
            <w:vAlign w:val="center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7027" w:type="dxa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Доля контролируемых лиц, в отношении которых проведены профилактические мероприятия, в общем количестве контролируемых лиц</w:t>
            </w:r>
          </w:p>
        </w:tc>
        <w:tc>
          <w:tcPr>
            <w:tcW w:w="1985" w:type="dxa"/>
            <w:vAlign w:val="center"/>
          </w:tcPr>
          <w:p w:rsidR="00F56BB5" w:rsidRPr="00F56BB5" w:rsidRDefault="00092A46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4A443D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30</w:t>
            </w:r>
            <w:r w:rsidR="00E17CF6" w:rsidRPr="004A443D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 xml:space="preserve"> %</w:t>
            </w:r>
            <w:r w:rsidRPr="004A443D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 xml:space="preserve"> и более</w:t>
            </w:r>
          </w:p>
        </w:tc>
      </w:tr>
      <w:tr w:rsidR="00F56BB5" w:rsidRPr="00F56BB5" w:rsidTr="00515244">
        <w:tc>
          <w:tcPr>
            <w:tcW w:w="594" w:type="dxa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7027" w:type="dxa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Доля контролируемых лиц, в отношении которых проводились профилактические мероприятия, допустившие нарушения обязательных требований, в общем количестве контролируемых лиц</w:t>
            </w:r>
          </w:p>
        </w:tc>
        <w:tc>
          <w:tcPr>
            <w:tcW w:w="1985" w:type="dxa"/>
            <w:vAlign w:val="center"/>
          </w:tcPr>
          <w:p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менее 20 %</w:t>
            </w:r>
          </w:p>
        </w:tc>
      </w:tr>
    </w:tbl>
    <w:p w:rsidR="00F56BB5" w:rsidRPr="00F56BB5" w:rsidRDefault="00F56BB5" w:rsidP="004A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6BB5" w:rsidRPr="00F56BB5" w:rsidSect="00DA603F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0A20"/>
    <w:multiLevelType w:val="hybridMultilevel"/>
    <w:tmpl w:val="4D705A0C"/>
    <w:lvl w:ilvl="0" w:tplc="EB800EC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23BA4"/>
    <w:multiLevelType w:val="multilevel"/>
    <w:tmpl w:val="8A206B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2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FD14F47"/>
    <w:multiLevelType w:val="hybridMultilevel"/>
    <w:tmpl w:val="C4CEAB8E"/>
    <w:lvl w:ilvl="0" w:tplc="3ACCF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38"/>
    <w:rsid w:val="00080CCE"/>
    <w:rsid w:val="00092A46"/>
    <w:rsid w:val="000C6A52"/>
    <w:rsid w:val="000E2A40"/>
    <w:rsid w:val="000F6D60"/>
    <w:rsid w:val="00146B64"/>
    <w:rsid w:val="00153D6B"/>
    <w:rsid w:val="001606CC"/>
    <w:rsid w:val="00170E84"/>
    <w:rsid w:val="00184644"/>
    <w:rsid w:val="001B2D25"/>
    <w:rsid w:val="001D7653"/>
    <w:rsid w:val="001E2E30"/>
    <w:rsid w:val="00213E2A"/>
    <w:rsid w:val="00223CB6"/>
    <w:rsid w:val="00230F64"/>
    <w:rsid w:val="0023342D"/>
    <w:rsid w:val="002616FC"/>
    <w:rsid w:val="002C0AB5"/>
    <w:rsid w:val="002F52E0"/>
    <w:rsid w:val="003222F9"/>
    <w:rsid w:val="00361287"/>
    <w:rsid w:val="0037367D"/>
    <w:rsid w:val="003F5B83"/>
    <w:rsid w:val="003F5FD4"/>
    <w:rsid w:val="003F7309"/>
    <w:rsid w:val="00400AAD"/>
    <w:rsid w:val="00466888"/>
    <w:rsid w:val="00491438"/>
    <w:rsid w:val="004A443D"/>
    <w:rsid w:val="004C1926"/>
    <w:rsid w:val="00504386"/>
    <w:rsid w:val="00515244"/>
    <w:rsid w:val="0054216A"/>
    <w:rsid w:val="0057760D"/>
    <w:rsid w:val="005921D5"/>
    <w:rsid w:val="005C1071"/>
    <w:rsid w:val="005C39DE"/>
    <w:rsid w:val="005D47C9"/>
    <w:rsid w:val="006229A6"/>
    <w:rsid w:val="006279C5"/>
    <w:rsid w:val="00640B24"/>
    <w:rsid w:val="00651655"/>
    <w:rsid w:val="006959A0"/>
    <w:rsid w:val="006C71B3"/>
    <w:rsid w:val="006F277E"/>
    <w:rsid w:val="007169C5"/>
    <w:rsid w:val="00720956"/>
    <w:rsid w:val="00746674"/>
    <w:rsid w:val="00750219"/>
    <w:rsid w:val="007810E6"/>
    <w:rsid w:val="00822E73"/>
    <w:rsid w:val="00846BD1"/>
    <w:rsid w:val="00853CEA"/>
    <w:rsid w:val="008A2F58"/>
    <w:rsid w:val="008F0201"/>
    <w:rsid w:val="00931139"/>
    <w:rsid w:val="00957CF4"/>
    <w:rsid w:val="009839EF"/>
    <w:rsid w:val="009967A4"/>
    <w:rsid w:val="009B0DC6"/>
    <w:rsid w:val="009C27EF"/>
    <w:rsid w:val="00A14A76"/>
    <w:rsid w:val="00A965BA"/>
    <w:rsid w:val="00AA0F54"/>
    <w:rsid w:val="00AE05E3"/>
    <w:rsid w:val="00B23555"/>
    <w:rsid w:val="00B54CC8"/>
    <w:rsid w:val="00B61FD7"/>
    <w:rsid w:val="00B775D5"/>
    <w:rsid w:val="00C17D6A"/>
    <w:rsid w:val="00C339E0"/>
    <w:rsid w:val="00C359B1"/>
    <w:rsid w:val="00C62F75"/>
    <w:rsid w:val="00CC6833"/>
    <w:rsid w:val="00CD7951"/>
    <w:rsid w:val="00D55E92"/>
    <w:rsid w:val="00D91CB5"/>
    <w:rsid w:val="00DA603F"/>
    <w:rsid w:val="00DD75C2"/>
    <w:rsid w:val="00DE7555"/>
    <w:rsid w:val="00E12915"/>
    <w:rsid w:val="00E17CF6"/>
    <w:rsid w:val="00E340E6"/>
    <w:rsid w:val="00E726E7"/>
    <w:rsid w:val="00E80CC5"/>
    <w:rsid w:val="00EB03A9"/>
    <w:rsid w:val="00F402AE"/>
    <w:rsid w:val="00F56BB5"/>
    <w:rsid w:val="00FC0D99"/>
    <w:rsid w:val="00FC7305"/>
    <w:rsid w:val="00FD1CF8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5F"/>
    <w:pPr>
      <w:ind w:left="720"/>
      <w:contextualSpacing/>
    </w:pPr>
  </w:style>
  <w:style w:type="paragraph" w:customStyle="1" w:styleId="ConsPlusNormal">
    <w:name w:val="ConsPlusNormal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092A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C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5F"/>
    <w:pPr>
      <w:ind w:left="720"/>
      <w:contextualSpacing/>
    </w:pPr>
  </w:style>
  <w:style w:type="paragraph" w:customStyle="1" w:styleId="ConsPlusNormal">
    <w:name w:val="ConsPlusNormal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092A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C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96BE-C958-4555-ACDD-5DAA7617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lastModifiedBy>Пользователь</cp:lastModifiedBy>
  <cp:revision>21</cp:revision>
  <cp:lastPrinted>2021-11-17T07:34:00Z</cp:lastPrinted>
  <dcterms:created xsi:type="dcterms:W3CDTF">2021-09-06T08:52:00Z</dcterms:created>
  <dcterms:modified xsi:type="dcterms:W3CDTF">2021-11-30T09:20:00Z</dcterms:modified>
</cp:coreProperties>
</file>