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Объявление о заседании общественного совета при </w:t>
      </w:r>
      <w:r>
        <w:rPr>
          <w:rFonts w:ascii="Times New Roman" w:hAnsi="Times New Roman" w:cs="Times New Roman" w:eastAsia="Times New Roman"/>
          <w:sz w:val="28"/>
        </w:rPr>
        <w:t xml:space="preserve">Министерстве строительства Курской области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восстановления,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развития приграничья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и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строительства 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Курской области сообщает о том, что</w:t>
        <w:br/>
        <w:t xml:space="preserve">25 ноября 2025 в 16 ч. 00 мин.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по адресу: г. Курск, ул. Марата, 9, кабинет</w:t>
        <w:br/>
        <w:t xml:space="preserve">№ 11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состоится заседание общественного совета  по вопросу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внесения изменений в </w:t>
      </w:r>
      <w:r>
        <w:rPr>
          <w:rFonts w:ascii="Times New Roman" w:hAnsi="Times New Roman" w:cs="Times New Roman"/>
          <w:b w:val="false"/>
          <w:bCs/>
          <w:color w:val="000000" w:themeColor="text1"/>
          <w:sz w:val="28"/>
          <w:szCs w:val="28"/>
        </w:rPr>
        <w:t xml:space="preserve">паспорта региональных проектов «Жилье»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pacing w:val="-4"/>
          <w:sz w:val="28"/>
          <w:highlight w:val="none"/>
        </w:rPr>
      </w:r>
      <w:r>
        <w:rPr>
          <w:rFonts w:ascii="Times New Roman" w:hAnsi="Times New Roman" w:cs="Times New Roman"/>
          <w:b w:val="false"/>
          <w:color w:val="000000" w:themeColor="text1"/>
          <w:sz w:val="28"/>
        </w:rPr>
        <w:t xml:space="preserve">«Развитие инфраструктуры в населенных пунктах (Курская область)».</w:t>
      </w:r>
      <w:r/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qFormat/>
    <w:uiPriority w:val="11"/>
    <w:rPr>
      <w:sz w:val="24"/>
      <w:szCs w:val="24"/>
    </w:rPr>
    <w:pPr>
      <w:spacing w:after="200" w:before="200"/>
    </w:p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qFormat/>
    <w:uiPriority w:val="29"/>
    <w:rPr>
      <w:i/>
    </w:rPr>
    <w:pPr>
      <w:ind w:left="720" w:right="720"/>
    </w:p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5">
    <w:name w:val="Grid Table 4 - Accent 1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6">
    <w:name w:val="Grid Table 4 - Accent 2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7">
    <w:name w:val="Grid Table 4 - Accent 3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8">
    <w:name w:val="Grid Table 4 - Accent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9">
    <w:name w:val="Grid Table 4 - Accent 5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0">
    <w:name w:val="Grid Table 4 - Accent 6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1">
    <w:name w:val="Grid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2">
    <w:name w:val="Grid Table 5 Dark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3">
    <w:name w:val="Grid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08">
    <w:name w:val="Grid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0">
    <w:name w:val="List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1">
    <w:name w:val="List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2">
    <w:name w:val="List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3">
    <w:name w:val="List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4">
    <w:name w:val="List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5">
    <w:name w:val="List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6">
    <w:name w:val="List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8">
    <w:name w:val="List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9">
    <w:name w:val="List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0">
    <w:name w:val="List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1">
    <w:name w:val="List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2">
    <w:name w:val="List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3">
    <w:name w:val="List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4">
    <w:name w:val="List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2">
    <w:name w:val="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3">
    <w:name w:val="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4">
    <w:name w:val="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5">
    <w:name w:val="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6">
    <w:name w:val="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7">
    <w:name w:val="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8">
    <w:name w:val="Bordered &amp; 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9">
    <w:name w:val="Bordered &amp; 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0">
    <w:name w:val="Bordered &amp; 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1">
    <w:name w:val="Bordered &amp; 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2">
    <w:name w:val="Bordered &amp; 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3">
    <w:name w:val="Bordered &amp; 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4">
    <w:name w:val="Bordered &amp; 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5">
    <w:name w:val="Bordered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6">
    <w:name w:val="Bordered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7">
    <w:name w:val="Bordered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8">
    <w:name w:val="Bordered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9">
    <w:name w:val="Bordered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0">
    <w:name w:val="Bordered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1">
    <w:name w:val="Bordered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qFormat/>
    <w:uiPriority w:val="1"/>
    <w:pPr>
      <w:spacing w:lineRule="auto" w:line="240" w:after="0"/>
    </w:pPr>
  </w:style>
  <w:style w:type="paragraph" w:styleId="814">
    <w:name w:val="List Paragraph"/>
    <w:basedOn w:val="810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2025-11-27T09:30:08Z</dcterms:modified>
</cp:coreProperties>
</file>